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0223C6">
      <w:pPr>
        <w:spacing w:after="200" w:line="36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тоговая контрольная работа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по технологии для 4 класса</w:t>
      </w:r>
    </w:p>
    <w:p w14:paraId="2C2FB292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1.Назначение работы</w:t>
      </w:r>
    </w:p>
    <w:p w14:paraId="7F053292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 4 классе. </w:t>
      </w:r>
      <w:r>
        <w:rPr>
          <w:rFonts w:ascii="Times New Roman" w:hAnsi="Times New Roman" w:eastAsia="Calibri" w:cs="Times New Roman"/>
          <w:sz w:val="24"/>
          <w:szCs w:val="24"/>
        </w:rPr>
        <w:t>Объект оценивания: повторение изученного в 4 классе за год. Контрольная работа состоит из 16 заданий:12 заданий базового уровня, 4- повышенного.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Вид работы: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Контрольная работа.</w:t>
      </w:r>
      <w:r>
        <w:rPr>
          <w:rFonts w:ascii="Times New Roman" w:hAnsi="Times New Roman" w:eastAsia="Calibri" w:cs="Times New Roman"/>
          <w:sz w:val="24"/>
          <w:szCs w:val="24"/>
        </w:rPr>
        <w:t xml:space="preserve"> На выполнение контрольной работы отводится 45 минут.</w:t>
      </w:r>
    </w:p>
    <w:p w14:paraId="40BE9AA3">
      <w:pPr>
        <w:spacing w:after="0" w:line="240" w:lineRule="auto"/>
        <w:ind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A097EFF">
      <w:pPr>
        <w:spacing w:after="200" w:line="276" w:lineRule="auto"/>
        <w:ind w:left="360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2.Проверяемые планируемые результаты.</w:t>
      </w:r>
    </w:p>
    <w:p w14:paraId="3E3470B9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знать названия тканей натурального происхождения (в рамках изученного);</w:t>
      </w:r>
    </w:p>
    <w:p w14:paraId="62D3AFE4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иметь общее представление о творческих профессиях;</w:t>
      </w:r>
    </w:p>
    <w:p w14:paraId="77FEAF1E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иметь общее представление о старинном головном уборе-кокошник;</w:t>
      </w:r>
    </w:p>
    <w:p w14:paraId="4F133885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 знать названия и происхождение наиболее распространенных видов ткани (в рамках изученного);</w:t>
      </w:r>
    </w:p>
    <w:p w14:paraId="36113238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уметь соотносить материал с изделием, из которого он сделан;</w:t>
      </w:r>
    </w:p>
    <w:p w14:paraId="12FF9E31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знать понятие «инструменты»;</w:t>
      </w:r>
    </w:p>
    <w:p w14:paraId="49D6942A">
      <w:pPr>
        <w:shd w:val="clear" w:color="auto" w:fill="FFFFFF"/>
        <w:spacing w:after="120" w:line="240" w:lineRule="auto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- уметь устанавливать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  <w:t>соответствие коробки и её развёртки;</w:t>
      </w:r>
    </w:p>
    <w:p w14:paraId="4F45EA41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знать названия инструментов;</w:t>
      </w:r>
    </w:p>
    <w:p w14:paraId="317F40E6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знать названия материалов;</w:t>
      </w:r>
    </w:p>
    <w:p w14:paraId="5F521ED1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знать устройство компьютера (в рамках изученного);</w:t>
      </w:r>
    </w:p>
    <w:p w14:paraId="2DA314CD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знать правила работы за компьютером;</w:t>
      </w:r>
    </w:p>
    <w:p w14:paraId="159907FE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знать понятие «технология»;</w:t>
      </w:r>
    </w:p>
    <w:p w14:paraId="4AE04D5E">
      <w:pPr>
        <w:spacing w:after="120" w:line="276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- знать деятельность профессий строителя, инженера-конструктора, декоратора (в рамках изученного);</w:t>
      </w:r>
    </w:p>
    <w:p w14:paraId="1C0BC844">
      <w:pPr>
        <w:spacing w:after="200" w:line="276" w:lineRule="auto"/>
        <w:ind w:left="360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-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уметь соотносить изделие с этапами его изготовления;</w:t>
      </w:r>
    </w:p>
    <w:p w14:paraId="27C593B3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знать понятие «чертёж»;</w:t>
      </w:r>
    </w:p>
    <w:p w14:paraId="1EB3C445">
      <w:pPr>
        <w:spacing w:after="120" w:line="276" w:lineRule="auto"/>
        <w:ind w:left="36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знать названия и основное назначение частей компьютера (в рамках изученного).</w:t>
      </w:r>
    </w:p>
    <w:p w14:paraId="3CE085FC">
      <w:pPr>
        <w:spacing w:after="0" w:line="276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3. Перевод отметки в балльную оценку осуществляется по следующей схеме:</w:t>
      </w:r>
    </w:p>
    <w:p w14:paraId="0F7339C6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hAnsi="Times New Roman" w:eastAsia="Calibri" w:cs="Times New Roman"/>
          <w:sz w:val="24"/>
          <w:szCs w:val="24"/>
        </w:rPr>
      </w:pPr>
    </w:p>
    <w:tbl>
      <w:tblPr>
        <w:tblStyle w:val="8"/>
        <w:tblW w:w="89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2981"/>
        <w:gridCol w:w="2981"/>
      </w:tblGrid>
      <w:tr w14:paraId="757FC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48" w:type="dxa"/>
          </w:tcPr>
          <w:p w14:paraId="4A83AF1C"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</w:tcPr>
          <w:p w14:paraId="59D467AB"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</w:tcPr>
          <w:p w14:paraId="3A2245A7"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14:paraId="0C34F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48" w:type="dxa"/>
          </w:tcPr>
          <w:p w14:paraId="0A746C78"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</w:tcPr>
          <w:p w14:paraId="27E41C9C"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</w:tcPr>
          <w:p w14:paraId="6EB433F3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14:paraId="2F2B4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48" w:type="dxa"/>
          </w:tcPr>
          <w:p w14:paraId="2C6C2716"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</w:tcPr>
          <w:p w14:paraId="099ABC31"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</w:tcPr>
          <w:p w14:paraId="2B2A502C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14:paraId="6D531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48" w:type="dxa"/>
          </w:tcPr>
          <w:p w14:paraId="3489A158"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</w:tcPr>
          <w:p w14:paraId="56C207DB"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</w:tcPr>
          <w:p w14:paraId="3E4DEB2B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14:paraId="7DBC7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948" w:type="dxa"/>
          </w:tcPr>
          <w:p w14:paraId="3833315D"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</w:tcPr>
          <w:p w14:paraId="4B3E0DBB">
            <w:pPr>
              <w:spacing w:after="0" w:line="240" w:lineRule="auto"/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</w:tcPr>
          <w:p w14:paraId="4CF69352"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14:paraId="3D672B22">
      <w:pPr>
        <w:autoSpaceDE w:val="0"/>
        <w:autoSpaceDN w:val="0"/>
        <w:adjustRightInd w:val="0"/>
        <w:spacing w:after="0" w:line="276" w:lineRule="auto"/>
        <w:contextualSpacing/>
        <w:rPr>
          <w:rFonts w:ascii="Times New Roman" w:hAnsi="Times New Roman" w:eastAsia="Calibri" w:cs="Times New Roman"/>
          <w:sz w:val="24"/>
          <w:szCs w:val="24"/>
        </w:rPr>
      </w:pPr>
    </w:p>
    <w:tbl>
      <w:tblPr>
        <w:tblStyle w:val="6"/>
        <w:tblW w:w="92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1"/>
        <w:gridCol w:w="471"/>
        <w:gridCol w:w="468"/>
        <w:gridCol w:w="471"/>
        <w:gridCol w:w="468"/>
        <w:gridCol w:w="472"/>
        <w:gridCol w:w="472"/>
        <w:gridCol w:w="472"/>
        <w:gridCol w:w="529"/>
        <w:gridCol w:w="529"/>
        <w:gridCol w:w="472"/>
        <w:gridCol w:w="472"/>
        <w:gridCol w:w="472"/>
        <w:gridCol w:w="473"/>
        <w:gridCol w:w="468"/>
        <w:gridCol w:w="468"/>
        <w:gridCol w:w="468"/>
      </w:tblGrid>
      <w:tr w14:paraId="559E2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621" w:type="dxa"/>
          </w:tcPr>
          <w:p w14:paraId="75CE4AD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98" w:type="dxa"/>
          </w:tcPr>
          <w:p w14:paraId="4F61AF6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0" w:type="dxa"/>
          </w:tcPr>
          <w:p w14:paraId="18A6F51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8" w:type="dxa"/>
          </w:tcPr>
          <w:p w14:paraId="01C8CB3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3" w:type="dxa"/>
          </w:tcPr>
          <w:p w14:paraId="26BBA0B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dxa"/>
          </w:tcPr>
          <w:p w14:paraId="2A89E0C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8" w:type="dxa"/>
          </w:tcPr>
          <w:p w14:paraId="568D872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8" w:type="dxa"/>
          </w:tcPr>
          <w:p w14:paraId="0C118D7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8" w:type="dxa"/>
          </w:tcPr>
          <w:p w14:paraId="46A6510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98" w:type="dxa"/>
          </w:tcPr>
          <w:p w14:paraId="183D8352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8" w:type="dxa"/>
          </w:tcPr>
          <w:p w14:paraId="13656FC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8" w:type="dxa"/>
          </w:tcPr>
          <w:p w14:paraId="14D9771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8" w:type="dxa"/>
          </w:tcPr>
          <w:p w14:paraId="259C312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12" w:type="dxa"/>
          </w:tcPr>
          <w:p w14:paraId="179144D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60" w:type="dxa"/>
          </w:tcPr>
          <w:p w14:paraId="148B3C7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60" w:type="dxa"/>
          </w:tcPr>
          <w:p w14:paraId="48C8DB1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60" w:type="dxa"/>
          </w:tcPr>
          <w:p w14:paraId="4489FA3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16</w:t>
            </w:r>
          </w:p>
        </w:tc>
      </w:tr>
      <w:tr w14:paraId="48B04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621" w:type="dxa"/>
          </w:tcPr>
          <w:p w14:paraId="222E79D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498" w:type="dxa"/>
          </w:tcPr>
          <w:p w14:paraId="588596F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370" w:type="dxa"/>
          </w:tcPr>
          <w:p w14:paraId="46C9E3F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14:paraId="0A05929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363" w:type="dxa"/>
          </w:tcPr>
          <w:p w14:paraId="69BDD5D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14:paraId="0D8993C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14:paraId="15B6D6C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14:paraId="1A39C2E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14:paraId="35C2841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</w:t>
            </w:r>
          </w:p>
        </w:tc>
        <w:tc>
          <w:tcPr>
            <w:tcW w:w="498" w:type="dxa"/>
          </w:tcPr>
          <w:p w14:paraId="4639DE3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</w:t>
            </w:r>
          </w:p>
        </w:tc>
        <w:tc>
          <w:tcPr>
            <w:tcW w:w="498" w:type="dxa"/>
          </w:tcPr>
          <w:p w14:paraId="1450AD6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</w:t>
            </w:r>
          </w:p>
        </w:tc>
        <w:tc>
          <w:tcPr>
            <w:tcW w:w="498" w:type="dxa"/>
          </w:tcPr>
          <w:p w14:paraId="3D1FECB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498" w:type="dxa"/>
          </w:tcPr>
          <w:p w14:paraId="52EC6FD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512" w:type="dxa"/>
          </w:tcPr>
          <w:p w14:paraId="004317C2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</w:t>
            </w:r>
          </w:p>
        </w:tc>
        <w:tc>
          <w:tcPr>
            <w:tcW w:w="460" w:type="dxa"/>
          </w:tcPr>
          <w:p w14:paraId="0C094B2B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460" w:type="dxa"/>
          </w:tcPr>
          <w:p w14:paraId="72C83A5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  <w:tc>
          <w:tcPr>
            <w:tcW w:w="460" w:type="dxa"/>
          </w:tcPr>
          <w:p w14:paraId="5A80369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б</w:t>
            </w:r>
          </w:p>
        </w:tc>
      </w:tr>
      <w:tr w14:paraId="51E69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621" w:type="dxa"/>
          </w:tcPr>
          <w:p w14:paraId="29FAF4D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98" w:type="dxa"/>
          </w:tcPr>
          <w:p w14:paraId="1FC4E7F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</w:t>
            </w:r>
          </w:p>
        </w:tc>
        <w:tc>
          <w:tcPr>
            <w:tcW w:w="370" w:type="dxa"/>
          </w:tcPr>
          <w:p w14:paraId="768EBEC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14:paraId="715A63F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</w:tcPr>
          <w:p w14:paraId="3FCF978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14:paraId="42BF57DB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14:paraId="73194D9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14:paraId="744D746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98" w:type="dxa"/>
          </w:tcPr>
          <w:p w14:paraId="1E1D29E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5</w:t>
            </w:r>
          </w:p>
          <w:p w14:paraId="62CE80EB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0"/>
                <w:szCs w:val="24"/>
              </w:rPr>
              <w:t>3+2</w:t>
            </w:r>
          </w:p>
        </w:tc>
        <w:tc>
          <w:tcPr>
            <w:tcW w:w="498" w:type="dxa"/>
          </w:tcPr>
          <w:p w14:paraId="20BC3A0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6</w:t>
            </w:r>
          </w:p>
          <w:p w14:paraId="6B124A2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0"/>
                <w:szCs w:val="24"/>
              </w:rPr>
              <w:t>4+2</w:t>
            </w:r>
          </w:p>
        </w:tc>
        <w:tc>
          <w:tcPr>
            <w:tcW w:w="498" w:type="dxa"/>
          </w:tcPr>
          <w:p w14:paraId="5F2EB3D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7</w:t>
            </w:r>
          </w:p>
        </w:tc>
        <w:tc>
          <w:tcPr>
            <w:tcW w:w="498" w:type="dxa"/>
          </w:tcPr>
          <w:p w14:paraId="2951E69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</w:t>
            </w:r>
          </w:p>
        </w:tc>
        <w:tc>
          <w:tcPr>
            <w:tcW w:w="498" w:type="dxa"/>
          </w:tcPr>
          <w:p w14:paraId="442978EB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0AC4AFE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2</w:t>
            </w:r>
          </w:p>
        </w:tc>
        <w:tc>
          <w:tcPr>
            <w:tcW w:w="460" w:type="dxa"/>
          </w:tcPr>
          <w:p w14:paraId="386A724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</w:tcPr>
          <w:p w14:paraId="57145972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</w:t>
            </w:r>
          </w:p>
        </w:tc>
        <w:tc>
          <w:tcPr>
            <w:tcW w:w="460" w:type="dxa"/>
          </w:tcPr>
          <w:p w14:paraId="5FE642B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</w:t>
            </w:r>
          </w:p>
        </w:tc>
      </w:tr>
      <w:tr w14:paraId="4A39E5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85" w:hRule="atLeast"/>
        </w:trPr>
        <w:tc>
          <w:tcPr>
            <w:tcW w:w="1621" w:type="dxa"/>
          </w:tcPr>
          <w:p w14:paraId="75A1C215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498" w:type="dxa"/>
            <w:textDirection w:val="btLr"/>
          </w:tcPr>
          <w:p w14:paraId="1D18E1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А,Б</w:t>
            </w:r>
          </w:p>
        </w:tc>
        <w:tc>
          <w:tcPr>
            <w:tcW w:w="370" w:type="dxa"/>
            <w:textDirection w:val="btLr"/>
          </w:tcPr>
          <w:p w14:paraId="4F121B8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Г</w:t>
            </w:r>
          </w:p>
        </w:tc>
        <w:tc>
          <w:tcPr>
            <w:tcW w:w="498" w:type="dxa"/>
            <w:textDirection w:val="btLr"/>
          </w:tcPr>
          <w:p w14:paraId="78339C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В</w:t>
            </w:r>
          </w:p>
        </w:tc>
        <w:tc>
          <w:tcPr>
            <w:tcW w:w="363" w:type="dxa"/>
            <w:textDirection w:val="btLr"/>
          </w:tcPr>
          <w:p w14:paraId="234F8D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0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А-2, Б-3, В-1</w:t>
            </w:r>
          </w:p>
        </w:tc>
        <w:tc>
          <w:tcPr>
            <w:tcW w:w="498" w:type="dxa"/>
            <w:textDirection w:val="btLr"/>
          </w:tcPr>
          <w:p w14:paraId="4E8C71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А-3, Б-1, В-2</w:t>
            </w:r>
          </w:p>
        </w:tc>
        <w:tc>
          <w:tcPr>
            <w:tcW w:w="498" w:type="dxa"/>
            <w:textDirection w:val="btLr"/>
          </w:tcPr>
          <w:p w14:paraId="6D53658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Б</w:t>
            </w:r>
          </w:p>
        </w:tc>
        <w:tc>
          <w:tcPr>
            <w:tcW w:w="498" w:type="dxa"/>
            <w:textDirection w:val="btLr"/>
          </w:tcPr>
          <w:p w14:paraId="14FD6F6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А</w:t>
            </w:r>
          </w:p>
        </w:tc>
        <w:tc>
          <w:tcPr>
            <w:tcW w:w="498" w:type="dxa"/>
            <w:textDirection w:val="btLr"/>
          </w:tcPr>
          <w:p w14:paraId="36A5B84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А,Г,Д , название инструментов</w:t>
            </w:r>
          </w:p>
        </w:tc>
        <w:tc>
          <w:tcPr>
            <w:tcW w:w="498" w:type="dxa"/>
            <w:textDirection w:val="btLr"/>
          </w:tcPr>
          <w:p w14:paraId="49397F4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Б,В,Д,Е, название материалов</w:t>
            </w:r>
          </w:p>
        </w:tc>
        <w:tc>
          <w:tcPr>
            <w:tcW w:w="498" w:type="dxa"/>
            <w:textDirection w:val="btLr"/>
          </w:tcPr>
          <w:p w14:paraId="1FD1568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2,1,3,4,6,5</w:t>
            </w:r>
          </w:p>
        </w:tc>
        <w:tc>
          <w:tcPr>
            <w:tcW w:w="498" w:type="dxa"/>
            <w:textDirection w:val="btLr"/>
          </w:tcPr>
          <w:p w14:paraId="4DF26D5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В</w:t>
            </w:r>
          </w:p>
        </w:tc>
        <w:tc>
          <w:tcPr>
            <w:tcW w:w="498" w:type="dxa"/>
            <w:textDirection w:val="btLr"/>
          </w:tcPr>
          <w:p w14:paraId="7C0856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А</w:t>
            </w:r>
          </w:p>
        </w:tc>
        <w:tc>
          <w:tcPr>
            <w:tcW w:w="512" w:type="dxa"/>
            <w:textDirection w:val="btLr"/>
          </w:tcPr>
          <w:p w14:paraId="3C27A6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Б</w:t>
            </w:r>
          </w:p>
        </w:tc>
        <w:tc>
          <w:tcPr>
            <w:tcW w:w="460" w:type="dxa"/>
            <w:textDirection w:val="btLr"/>
          </w:tcPr>
          <w:p w14:paraId="7E436C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В</w:t>
            </w:r>
          </w:p>
        </w:tc>
        <w:tc>
          <w:tcPr>
            <w:tcW w:w="460" w:type="dxa"/>
            <w:textDirection w:val="btLr"/>
          </w:tcPr>
          <w:p w14:paraId="7B3300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Б</w:t>
            </w:r>
          </w:p>
        </w:tc>
        <w:tc>
          <w:tcPr>
            <w:tcW w:w="460" w:type="dxa"/>
            <w:textDirection w:val="btLr"/>
          </w:tcPr>
          <w:p w14:paraId="04C6FAC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eastAsia="Calibri" w:cs="Times New Roman"/>
                <w:szCs w:val="24"/>
              </w:rPr>
            </w:pPr>
            <w:r>
              <w:rPr>
                <w:rFonts w:ascii="Times New Roman" w:hAnsi="Times New Roman" w:eastAsia="Calibri" w:cs="Times New Roman"/>
                <w:szCs w:val="24"/>
              </w:rPr>
              <w:t>А-2, Б-3, В-1</w:t>
            </w:r>
          </w:p>
        </w:tc>
      </w:tr>
    </w:tbl>
    <w:p w14:paraId="2BA28549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hAnsi="Times New Roman" w:eastAsia="Calibri" w:cs="Times New Roman"/>
          <w:sz w:val="24"/>
          <w:szCs w:val="24"/>
        </w:rPr>
      </w:pPr>
    </w:p>
    <w:p w14:paraId="0B84C50B">
      <w:pPr>
        <w:spacing w:after="200" w:line="276" w:lineRule="auto"/>
        <w:contextualSpacing/>
        <w:rPr>
          <w:rFonts w:ascii="Times New Roman" w:hAnsi="Times New Roman" w:eastAsia="Calibri" w:cs="Times New Roman"/>
          <w:b/>
        </w:rPr>
      </w:pPr>
      <w:r>
        <w:rPr>
          <w:rFonts w:ascii="Calibri" w:hAnsi="Calibri" w:eastAsia="Calibri" w:cs="Times New Roman"/>
          <w:b/>
        </w:rPr>
        <w:t xml:space="preserve">            </w:t>
      </w:r>
      <w:r>
        <w:rPr>
          <w:rFonts w:ascii="Times New Roman" w:hAnsi="Times New Roman" w:eastAsia="Calibri" w:cs="Times New Roman"/>
          <w:b/>
        </w:rPr>
        <w:t>Критерии оценивания знаний обучающихся:</w:t>
      </w:r>
    </w:p>
    <w:p w14:paraId="47B25664">
      <w:pPr>
        <w:spacing w:after="200" w:line="276" w:lineRule="auto"/>
        <w:ind w:left="720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41- 37 балла высокий уровень  </w:t>
      </w:r>
    </w:p>
    <w:p w14:paraId="3F6D3345">
      <w:pPr>
        <w:spacing w:after="200" w:line="276" w:lineRule="auto"/>
        <w:ind w:left="720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36- 29 баллов средний уровень </w:t>
      </w:r>
    </w:p>
    <w:p w14:paraId="299E6482">
      <w:pPr>
        <w:spacing w:after="200" w:line="276" w:lineRule="auto"/>
        <w:ind w:left="720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28 -21 баллов ниже среднего уровень </w:t>
      </w:r>
    </w:p>
    <w:p w14:paraId="6A279057">
      <w:pPr>
        <w:autoSpaceDE w:val="0"/>
        <w:autoSpaceDN w:val="0"/>
        <w:adjustRightInd w:val="0"/>
        <w:spacing w:after="0" w:line="276" w:lineRule="auto"/>
        <w:ind w:left="720"/>
        <w:contextualSpacing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20- 0 баллов критический уровень</w:t>
      </w:r>
    </w:p>
    <w:p w14:paraId="37129E5F">
      <w:pPr>
        <w:spacing w:after="200" w:line="276" w:lineRule="auto"/>
        <w:ind w:left="720"/>
        <w:contextualSpacing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Демонстрационный вариант </w:t>
      </w:r>
    </w:p>
    <w:p w14:paraId="3AE6B9F4">
      <w:pPr>
        <w:spacing w:after="0" w:line="240" w:lineRule="auto"/>
        <w:ind w:firstLine="709"/>
        <w:contextualSpacing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Тема:</w:t>
      </w:r>
      <w:r>
        <w:rPr>
          <w:rFonts w:ascii="Times New Roman" w:hAnsi="Times New Roman" w:eastAsia="Calibri" w:cs="Times New Roman"/>
          <w:color w:val="000000"/>
          <w:sz w:val="24"/>
          <w:szCs w:val="24"/>
        </w:rPr>
        <w:t xml:space="preserve"> Итоговая контрольная работа</w:t>
      </w:r>
    </w:p>
    <w:p w14:paraId="1FC1C766">
      <w:pPr>
        <w:spacing w:after="200" w:line="276" w:lineRule="auto"/>
        <w:ind w:left="720"/>
        <w:contextualSpacing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Предмет: технология</w:t>
      </w:r>
    </w:p>
    <w:p w14:paraId="48049732">
      <w:pPr>
        <w:tabs>
          <w:tab w:val="center" w:pos="5037"/>
        </w:tabs>
        <w:spacing w:after="200" w:line="276" w:lineRule="auto"/>
        <w:ind w:left="720"/>
        <w:contextualSpacing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Класс: 4 класс</w:t>
      </w:r>
      <w:r>
        <w:rPr>
          <w:rFonts w:ascii="Times New Roman" w:hAnsi="Times New Roman" w:eastAsia="Calibri" w:cs="Times New Roman"/>
          <w:sz w:val="24"/>
          <w:szCs w:val="24"/>
        </w:rPr>
        <w:tab/>
      </w:r>
    </w:p>
    <w:p w14:paraId="2F00B8D5">
      <w:pPr>
        <w:spacing w:after="200" w:line="36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Инструкция для учащихся</w:t>
      </w:r>
    </w:p>
    <w:p w14:paraId="2FCC8413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hAnsi="Calibri"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До начала выполнения задания внимательно прочитайте полностью задание.</w:t>
      </w:r>
    </w:p>
    <w:p w14:paraId="5296C4CA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hAnsi="Calibri"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Выполняйте задания в предложенной последовательности.</w:t>
      </w:r>
    </w:p>
    <w:p w14:paraId="20E5AE87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hAnsi="Calibri"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14:paraId="7DA92538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hAnsi="Calibri"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14:paraId="6C181CBD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14:paraId="6A019A1D">
      <w:pPr>
        <w:shd w:val="clear" w:color="auto" w:fill="FFFFFF"/>
        <w:spacing w:after="0" w:line="360" w:lineRule="auto"/>
        <w:ind w:left="150" w:right="150" w:firstLine="210"/>
        <w:jc w:val="center"/>
        <w:rPr>
          <w:rFonts w:ascii="Times New Roman" w:hAnsi="Times New Roman"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000000"/>
          <w:sz w:val="24"/>
          <w:szCs w:val="24"/>
          <w:lang w:eastAsia="ru-RU"/>
        </w:rPr>
        <w:t>Желаем успехов!</w:t>
      </w:r>
    </w:p>
    <w:p w14:paraId="381CD9D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CE692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BA266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800B4B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AD7C23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C956C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227C6C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1. Отметь ткани натурального происхождения.</w:t>
      </w:r>
    </w:p>
    <w:p w14:paraId="63EA57E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1"/>
        </w:sectPr>
      </w:pPr>
    </w:p>
    <w:p w14:paraId="65303E3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А) лён</w:t>
      </w:r>
    </w:p>
    <w:p w14:paraId="4EC5250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Б) шерсть</w:t>
      </w:r>
    </w:p>
    <w:p w14:paraId="52F3C37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В) капрон</w:t>
      </w:r>
    </w:p>
    <w:p w14:paraId="77451C29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3"/>
        </w:sectPr>
      </w:pPr>
    </w:p>
    <w:p w14:paraId="34596BB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</w:p>
    <w:p w14:paraId="5FFAA95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2. Отметь профессию, которая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u w:val="single"/>
          <w:lang w:eastAsia="ru-RU"/>
        </w:rPr>
        <w:t>не участвует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 xml:space="preserve"> в создании современной одежды.</w:t>
      </w:r>
    </w:p>
    <w:p w14:paraId="1718FB2C">
      <w:pPr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1"/>
        </w:sectPr>
      </w:pPr>
    </w:p>
    <w:p w14:paraId="69C07C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модельер</w:t>
      </w:r>
    </w:p>
    <w:p w14:paraId="4EEFB5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закройщик</w:t>
      </w:r>
    </w:p>
    <w:p w14:paraId="6E454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швея</w:t>
      </w:r>
    </w:p>
    <w:p w14:paraId="4A2637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механик</w:t>
      </w:r>
    </w:p>
    <w:p w14:paraId="7DDF5A19">
      <w:pPr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2"/>
        </w:sectPr>
      </w:pPr>
    </w:p>
    <w:p w14:paraId="60D9F9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3. Рассмотри рисунки, отметь среди них старинный головной убор- кокошник.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6"/>
        <w:gridCol w:w="3226"/>
        <w:gridCol w:w="3227"/>
      </w:tblGrid>
      <w:tr w14:paraId="5C843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6" w:type="dxa"/>
          </w:tcPr>
          <w:p w14:paraId="6606C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14:paraId="2C8BAD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14:paraId="5F6E18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14:paraId="5354B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6" w:type="dxa"/>
          </w:tcPr>
          <w:p w14:paraId="164276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3703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68" cy="138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D1E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14:paraId="0D0B20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1006475" cy="146685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14" cy="148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14:paraId="5694E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190625" cy="1412240"/>
                  <wp:effectExtent l="0" t="0" r="0" b="0"/>
                  <wp:docPr id="14" name="Рисунок 14" descr="https://i.pinimg.com/236x/9b/4e/6e/9b4e6edaab286a0842800bc1869d5c1e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i.pinimg.com/236x/9b/4e/6e/9b4e6edaab286a0842800bc1869d5c1e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215" cy="141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DCF10">
      <w:pPr>
        <w:rPr>
          <w:rFonts w:ascii="Times New Roman" w:hAnsi="Times New Roman" w:cs="Times New Roman"/>
          <w:sz w:val="24"/>
          <w:szCs w:val="24"/>
        </w:rPr>
      </w:pPr>
    </w:p>
    <w:p w14:paraId="795F81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Из чего получают ткани? Соедини стрелками.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6"/>
        <w:gridCol w:w="3226"/>
        <w:gridCol w:w="3227"/>
      </w:tblGrid>
      <w:tr w14:paraId="01FCC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6" w:type="dxa"/>
          </w:tcPr>
          <w:p w14:paraId="5A7ED1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Льняная ткань</w:t>
            </w:r>
          </w:p>
          <w:p w14:paraId="2ED705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14:paraId="6CCCF2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Хлопчатобумажная ткань</w:t>
            </w:r>
          </w:p>
          <w:p w14:paraId="67D879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14:paraId="51D0DE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Шерстяная ткань</w:t>
            </w:r>
          </w:p>
          <w:p w14:paraId="39BC17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14:paraId="5DDA1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9" w:type="dxa"/>
            <w:gridSpan w:val="3"/>
          </w:tcPr>
          <w:p w14:paraId="09E11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720FC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F567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36CB7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6" w:type="dxa"/>
          </w:tcPr>
          <w:p w14:paraId="506284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14:paraId="610193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304925" cy="978535"/>
                  <wp:effectExtent l="0" t="0" r="0" b="0"/>
                  <wp:docPr id="15" name="Рисунок 15" descr="https://76.img.avito.st/image/1/3aTae7aBcU2s3oNL7Aji2S3YdUt42HFLH7t1S6zeg0ts3H1JbNpx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https://76.img.avito.st/image/1/3aTae7aBcU2s3oNL7Aji2S3YdUt42HFLH7t1S6zeg0ts3H1JbNpx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46" cy="98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E68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шерсть животных</w:t>
            </w:r>
          </w:p>
        </w:tc>
        <w:tc>
          <w:tcPr>
            <w:tcW w:w="3226" w:type="dxa"/>
          </w:tcPr>
          <w:p w14:paraId="0235BD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395DF8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614170" cy="1076325"/>
                  <wp:effectExtent l="0" t="0" r="5080" b="0"/>
                  <wp:docPr id="16" name="Рисунок 16" descr="https://a7d.com.ua/uploads/posts/2020-05/1589291114-2l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a7d.com.ua/uploads/posts/2020-05/1589291114-2l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63" cy="107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515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лён</w:t>
            </w:r>
          </w:p>
        </w:tc>
        <w:tc>
          <w:tcPr>
            <w:tcW w:w="3227" w:type="dxa"/>
          </w:tcPr>
          <w:p w14:paraId="7AAF7C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6F8C10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160145" cy="1090295"/>
                  <wp:effectExtent l="0" t="0" r="1905" b="0"/>
                  <wp:docPr id="17" name="Рисунок 17" descr="https://nab-chelny-city.al-arabica.ru/upload/iblock/222/1gB49DSn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s://nab-chelny-city.al-arabica.ru/upload/iblock/222/1gB49DSn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93" cy="110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1F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хлопок</w:t>
            </w:r>
          </w:p>
        </w:tc>
      </w:tr>
    </w:tbl>
    <w:p w14:paraId="628A93BE">
      <w:pPr>
        <w:rPr>
          <w:rFonts w:ascii="Times New Roman" w:hAnsi="Times New Roman" w:cs="Times New Roman"/>
          <w:b/>
          <w:sz w:val="24"/>
          <w:szCs w:val="24"/>
        </w:rPr>
      </w:pPr>
    </w:p>
    <w:p w14:paraId="581495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Соедини линиями материал и изделие из него.</w:t>
      </w:r>
    </w:p>
    <w:tbl>
      <w:tblPr>
        <w:tblStyle w:val="4"/>
        <w:tblW w:w="0" w:type="auto"/>
        <w:tblInd w:w="9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859"/>
        <w:gridCol w:w="4657"/>
      </w:tblGrid>
      <w:tr w14:paraId="7A6E2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841" w:type="dxa"/>
          </w:tcPr>
          <w:p w14:paraId="2ECA32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шерсть</w:t>
            </w:r>
          </w:p>
        </w:tc>
        <w:tc>
          <w:tcPr>
            <w:tcW w:w="1859" w:type="dxa"/>
            <w:vMerge w:val="restart"/>
          </w:tcPr>
          <w:p w14:paraId="30E35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7" w:type="dxa"/>
          </w:tcPr>
          <w:p w14:paraId="1A63F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рубашка, платье, постельное бельё</w:t>
            </w:r>
          </w:p>
        </w:tc>
      </w:tr>
      <w:tr w14:paraId="2A32D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841" w:type="dxa"/>
          </w:tcPr>
          <w:p w14:paraId="7130A8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хлопок</w:t>
            </w:r>
          </w:p>
        </w:tc>
        <w:tc>
          <w:tcPr>
            <w:tcW w:w="1859" w:type="dxa"/>
            <w:vMerge w:val="continue"/>
          </w:tcPr>
          <w:p w14:paraId="631FE4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7" w:type="dxa"/>
          </w:tcPr>
          <w:p w14:paraId="50580E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скатерть, шторы, канаты</w:t>
            </w:r>
          </w:p>
        </w:tc>
      </w:tr>
      <w:tr w14:paraId="6C7BB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841" w:type="dxa"/>
          </w:tcPr>
          <w:p w14:paraId="3A7F8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лён </w:t>
            </w:r>
          </w:p>
        </w:tc>
        <w:tc>
          <w:tcPr>
            <w:tcW w:w="1859" w:type="dxa"/>
            <w:vMerge w:val="continue"/>
          </w:tcPr>
          <w:p w14:paraId="243F07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7" w:type="dxa"/>
          </w:tcPr>
          <w:p w14:paraId="0BB23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свитер, носки, варежки</w:t>
            </w:r>
          </w:p>
        </w:tc>
      </w:tr>
    </w:tbl>
    <w:p w14:paraId="2CF15E26">
      <w:pPr>
        <w:rPr>
          <w:rFonts w:ascii="Times New Roman" w:hAnsi="Times New Roman" w:cs="Times New Roman"/>
          <w:b/>
          <w:sz w:val="24"/>
          <w:szCs w:val="24"/>
        </w:rPr>
      </w:pPr>
    </w:p>
    <w:p w14:paraId="60BCA8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Закончи фразу: инструменты-…</w:t>
      </w:r>
    </w:p>
    <w:p w14:paraId="0E3407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те предметы, вещества, идущие на изготовление чего-либо</w:t>
      </w:r>
    </w:p>
    <w:p w14:paraId="674CE9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орудия для работы (может быть ручной, чертёжный, станочный, механизированный)</w:t>
      </w:r>
    </w:p>
    <w:p w14:paraId="3496B2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Подбери к папке для бумаг её развёртку. Отметь букву правильного ответа.</w:t>
      </w:r>
    </w:p>
    <w:p w14:paraId="214FC4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drawing>
          <wp:inline distT="0" distB="0" distL="0" distR="0">
            <wp:extent cx="4905375" cy="1724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DF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8.Отметь только инструменты. Запиши, какие ещё инструменты ты знаешь.</w:t>
      </w:r>
    </w:p>
    <w:p w14:paraId="44072CF5">
      <w:pPr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1"/>
        </w:sectPr>
      </w:pPr>
    </w:p>
    <w:p w14:paraId="63DBE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Циркуль</w:t>
      </w:r>
    </w:p>
    <w:p w14:paraId="10040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Тесьма</w:t>
      </w:r>
    </w:p>
    <w:p w14:paraId="608EA5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Картон</w:t>
      </w:r>
    </w:p>
    <w:p w14:paraId="7BE8B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Ножницы</w:t>
      </w:r>
    </w:p>
    <w:p w14:paraId="251CF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Линейка</w:t>
      </w:r>
    </w:p>
    <w:p w14:paraId="4C5A1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Шаблон</w:t>
      </w:r>
    </w:p>
    <w:p w14:paraId="2EC21F89">
      <w:pPr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3"/>
        </w:sectPr>
      </w:pPr>
    </w:p>
    <w:p w14:paraId="72933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</w:t>
      </w:r>
    </w:p>
    <w:p w14:paraId="7D7916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Отметь только материалы. Запиши, какие ещё материалы ты знаешь.</w:t>
      </w:r>
    </w:p>
    <w:p w14:paraId="5E5DB0EF">
      <w:pPr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1"/>
        </w:sectPr>
      </w:pPr>
    </w:p>
    <w:p w14:paraId="70F73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Циркуль</w:t>
      </w:r>
    </w:p>
    <w:p w14:paraId="52A955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Пенопласт</w:t>
      </w:r>
    </w:p>
    <w:p w14:paraId="39BF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Глина</w:t>
      </w:r>
    </w:p>
    <w:p w14:paraId="09027A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Ножницы</w:t>
      </w:r>
    </w:p>
    <w:p w14:paraId="498FB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Ткань</w:t>
      </w:r>
    </w:p>
    <w:p w14:paraId="774FB3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Пластилин</w:t>
      </w:r>
    </w:p>
    <w:p w14:paraId="7E75413C">
      <w:pPr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3"/>
        </w:sectPr>
      </w:pPr>
    </w:p>
    <w:p w14:paraId="103DD4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____________________________________________________________________</w:t>
      </w:r>
    </w:p>
    <w:p w14:paraId="5AAD43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Вспомни устройство компьютера. Запиши, под каким номером каждое устройство.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6"/>
        <w:gridCol w:w="2553"/>
        <w:gridCol w:w="610"/>
      </w:tblGrid>
      <w:tr w14:paraId="7432D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516" w:type="dxa"/>
            <w:vMerge w:val="restart"/>
          </w:tcPr>
          <w:p w14:paraId="65000B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>
                <v:shape id="_x0000_i1025" o:spt="75" type="#_x0000_t75" style="height:138.75pt;width:224.2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13">
                  <o:LockedField>false</o:LockedField>
                </o:OLEObject>
              </w:object>
            </w:r>
          </w:p>
        </w:tc>
        <w:tc>
          <w:tcPr>
            <w:tcW w:w="2553" w:type="dxa"/>
          </w:tcPr>
          <w:p w14:paraId="47B62D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устройства</w:t>
            </w:r>
          </w:p>
        </w:tc>
        <w:tc>
          <w:tcPr>
            <w:tcW w:w="610" w:type="dxa"/>
          </w:tcPr>
          <w:p w14:paraId="4C7F4C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</w:tr>
      <w:tr w14:paraId="0FB24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516" w:type="dxa"/>
            <w:vMerge w:val="continue"/>
          </w:tcPr>
          <w:p w14:paraId="528A9D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14:paraId="585A0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блок</w:t>
            </w:r>
          </w:p>
        </w:tc>
        <w:tc>
          <w:tcPr>
            <w:tcW w:w="610" w:type="dxa"/>
          </w:tcPr>
          <w:p w14:paraId="1D3876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3F664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516" w:type="dxa"/>
            <w:vMerge w:val="continue"/>
          </w:tcPr>
          <w:p w14:paraId="7ABC202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14:paraId="3C290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610" w:type="dxa"/>
          </w:tcPr>
          <w:p w14:paraId="189CBC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4818C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6516" w:type="dxa"/>
            <w:vMerge w:val="continue"/>
          </w:tcPr>
          <w:p w14:paraId="14E59A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14:paraId="38B3C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</w:tc>
        <w:tc>
          <w:tcPr>
            <w:tcW w:w="610" w:type="dxa"/>
          </w:tcPr>
          <w:p w14:paraId="67F0EB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7A612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516" w:type="dxa"/>
            <w:vMerge w:val="continue"/>
          </w:tcPr>
          <w:p w14:paraId="645F20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14:paraId="359A5D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мышка</w:t>
            </w:r>
          </w:p>
        </w:tc>
        <w:tc>
          <w:tcPr>
            <w:tcW w:w="610" w:type="dxa"/>
          </w:tcPr>
          <w:p w14:paraId="4FB39F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37F3D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516" w:type="dxa"/>
            <w:vMerge w:val="continue"/>
          </w:tcPr>
          <w:p w14:paraId="7D0AEE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14:paraId="7E0BB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610" w:type="dxa"/>
          </w:tcPr>
          <w:p w14:paraId="7E5983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4F263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516" w:type="dxa"/>
            <w:vMerge w:val="continue"/>
          </w:tcPr>
          <w:p w14:paraId="18CB30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14:paraId="27F91B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динамики</w:t>
            </w:r>
          </w:p>
        </w:tc>
        <w:tc>
          <w:tcPr>
            <w:tcW w:w="610" w:type="dxa"/>
          </w:tcPr>
          <w:p w14:paraId="3E6D05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01DFD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6516" w:type="dxa"/>
            <w:vMerge w:val="continue"/>
          </w:tcPr>
          <w:p w14:paraId="0181EB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14:paraId="4F33E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610" w:type="dxa"/>
          </w:tcPr>
          <w:p w14:paraId="377AED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8B557A6">
      <w:pPr>
        <w:rPr>
          <w:rFonts w:ascii="Times New Roman" w:hAnsi="Times New Roman" w:cs="Times New Roman"/>
          <w:b/>
          <w:sz w:val="24"/>
          <w:szCs w:val="24"/>
        </w:rPr>
      </w:pPr>
    </w:p>
    <w:p w14:paraId="64178DD9">
      <w:pPr>
        <w:rPr>
          <w:rFonts w:ascii="Times New Roman" w:hAnsi="Times New Roman" w:cs="Times New Roman"/>
          <w:b/>
          <w:sz w:val="24"/>
          <w:szCs w:val="24"/>
        </w:rPr>
      </w:pPr>
    </w:p>
    <w:p w14:paraId="32634B32">
      <w:pPr>
        <w:rPr>
          <w:rFonts w:ascii="Times New Roman" w:hAnsi="Times New Roman" w:cs="Times New Roman"/>
          <w:b/>
          <w:sz w:val="24"/>
          <w:szCs w:val="24"/>
        </w:rPr>
      </w:pPr>
    </w:p>
    <w:p w14:paraId="54A33BEE">
      <w:pPr>
        <w:rPr>
          <w:rFonts w:ascii="Times New Roman" w:hAnsi="Times New Roman" w:cs="Times New Roman"/>
          <w:b/>
          <w:sz w:val="24"/>
          <w:szCs w:val="24"/>
        </w:rPr>
      </w:pPr>
    </w:p>
    <w:p w14:paraId="5DB3F1E0">
      <w:pPr>
        <w:rPr>
          <w:rFonts w:ascii="Times New Roman" w:hAnsi="Times New Roman" w:cs="Times New Roman"/>
          <w:b/>
          <w:sz w:val="24"/>
          <w:szCs w:val="24"/>
        </w:rPr>
      </w:pPr>
    </w:p>
    <w:p w14:paraId="5F72E4DF">
      <w:pPr>
        <w:rPr>
          <w:rFonts w:ascii="Times New Roman" w:hAnsi="Times New Roman" w:cs="Times New Roman"/>
          <w:b/>
          <w:sz w:val="24"/>
          <w:szCs w:val="24"/>
        </w:rPr>
      </w:pPr>
    </w:p>
    <w:p w14:paraId="53FF6C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На каком рисунке мальчик правильно работает за компьютером, отметь.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6"/>
        <w:gridCol w:w="3226"/>
        <w:gridCol w:w="3227"/>
      </w:tblGrid>
      <w:tr w14:paraId="2C851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6" w:type="dxa"/>
          </w:tcPr>
          <w:p w14:paraId="0ADCF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26" w:type="dxa"/>
          </w:tcPr>
          <w:p w14:paraId="0B17A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27" w:type="dxa"/>
          </w:tcPr>
          <w:p w14:paraId="17AE5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14:paraId="69A45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6" w:type="dxa"/>
          </w:tcPr>
          <w:p w14:paraId="21369C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>
                <v:shape id="_x0000_i1026" o:spt="75" type="#_x0000_t75" style="height:129.75pt;width:122.25pt;" o:ole="t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15">
                  <o:LockedField>false</o:LockedField>
                </o:OLEObject>
              </w:object>
            </w:r>
          </w:p>
        </w:tc>
        <w:tc>
          <w:tcPr>
            <w:tcW w:w="3226" w:type="dxa"/>
          </w:tcPr>
          <w:p w14:paraId="77166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>
                <v:shape id="_x0000_i1027" o:spt="75" type="#_x0000_t75" style="height:124.5pt;width:129.75pt;" o:ole="t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17">
                  <o:LockedField>false</o:LockedField>
                </o:OLEObject>
              </w:object>
            </w:r>
          </w:p>
        </w:tc>
        <w:tc>
          <w:tcPr>
            <w:tcW w:w="3227" w:type="dxa"/>
          </w:tcPr>
          <w:p w14:paraId="13F7A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>
                <v:shape id="_x0000_i1028" o:spt="75" type="#_x0000_t75" style="height:126.75pt;width:129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9">
                  <o:LockedField>false</o:LockedField>
                </o:OLEObject>
              </w:object>
            </w:r>
          </w:p>
        </w:tc>
      </w:tr>
    </w:tbl>
    <w:p w14:paraId="1A421E91">
      <w:pPr>
        <w:rPr>
          <w:rFonts w:ascii="Times New Roman" w:hAnsi="Times New Roman" w:cs="Times New Roman"/>
          <w:b/>
          <w:sz w:val="24"/>
          <w:szCs w:val="24"/>
        </w:rPr>
      </w:pPr>
    </w:p>
    <w:p w14:paraId="07479CDA">
      <w:pPr>
        <w:shd w:val="clear" w:color="auto" w:fill="FFFFFF"/>
        <w:spacing w:after="0" w:line="240" w:lineRule="auto"/>
        <w:rPr>
          <w:rFonts w:ascii="Calibri" w:hAnsi="Calibri"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Технология – это:</w:t>
      </w:r>
    </w:p>
    <w:p w14:paraId="341AE5B0">
      <w:pPr>
        <w:shd w:val="clear" w:color="auto" w:fill="FFFFFF"/>
        <w:spacing w:after="0" w:line="240" w:lineRule="auto"/>
        <w:rPr>
          <w:rFonts w:ascii="Calibri" w:hAnsi="Calibri"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) последовательность операций по обработке материала для изготовления изделия</w:t>
      </w:r>
    </w:p>
    <w:p w14:paraId="7E7755E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) техническая характеристика изделия</w:t>
      </w:r>
    </w:p>
    <w:p w14:paraId="133CFD8B">
      <w:pPr>
        <w:shd w:val="clear" w:color="auto" w:fill="FFFFFF"/>
        <w:spacing w:after="0" w:line="240" w:lineRule="auto"/>
        <w:rPr>
          <w:rFonts w:ascii="Calibri" w:hAnsi="Calibri"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) знания о технике</w:t>
      </w:r>
    </w:p>
    <w:p w14:paraId="45E420A1">
      <w:pPr>
        <w:rPr>
          <w:rFonts w:ascii="Times New Roman" w:hAnsi="Times New Roman" w:cs="Times New Roman"/>
          <w:b/>
          <w:sz w:val="14"/>
          <w:szCs w:val="24"/>
        </w:rPr>
      </w:pPr>
    </w:p>
    <w:p w14:paraId="201B29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Чем занимаются строитель, инженер-конструктор, декоратор? Отметь название результата их совместного труда.</w:t>
      </w:r>
    </w:p>
    <w:p w14:paraId="1CDEC451">
      <w:pPr>
        <w:rPr>
          <w:rFonts w:ascii="Times New Roman" w:hAnsi="Times New Roman" w:cs="Times New Roman"/>
          <w:sz w:val="24"/>
          <w:szCs w:val="24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1"/>
        </w:sectPr>
      </w:pPr>
    </w:p>
    <w:p w14:paraId="23663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ювелирное изделие</w:t>
      </w:r>
    </w:p>
    <w:p w14:paraId="1FDDB4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здание театра оперы и балета</w:t>
      </w:r>
    </w:p>
    <w:p w14:paraId="408BC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автомобиль</w:t>
      </w:r>
    </w:p>
    <w:p w14:paraId="75DCC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компьютер</w:t>
      </w:r>
    </w:p>
    <w:p w14:paraId="4EDAC5EB">
      <w:p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cs="Times New Roman"/>
          <w:b/>
          <w:sz w:val="24"/>
          <w:szCs w:val="24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2"/>
        </w:sectPr>
      </w:pPr>
    </w:p>
    <w:p w14:paraId="53D47BD5">
      <w:p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Подумай, к какому из трёх изделий подойдут этапы изготовления: разметь, вырежи и наклей.</w:t>
      </w:r>
    </w:p>
    <w:p w14:paraId="62F6B6FD">
      <w:p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D8A3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15C6493">
            <w:pPr>
              <w:spacing w:after="0" w:line="240" w:lineRule="auto"/>
              <w:ind w:right="15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190" w:type="dxa"/>
          </w:tcPr>
          <w:p w14:paraId="2912ECFE">
            <w:pPr>
              <w:spacing w:after="0" w:line="240" w:lineRule="auto"/>
              <w:ind w:right="15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91" w:type="dxa"/>
          </w:tcPr>
          <w:p w14:paraId="01FF0EE9">
            <w:pPr>
              <w:spacing w:after="0" w:line="240" w:lineRule="auto"/>
              <w:ind w:right="15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14:paraId="4C6F3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1D58718">
            <w:pPr>
              <w:spacing w:after="0" w:line="240" w:lineRule="auto"/>
              <w:ind w:right="15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323975" cy="1323975"/>
                  <wp:effectExtent l="0" t="0" r="9525" b="9525"/>
                  <wp:docPr id="19" name="Рисунок 19" descr="https://i.pinimg.com/236x/ef/d1/f6/efd1f658d4c10f4493c5266e502cb0cf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s://i.pinimg.com/236x/ef/d1/f6/efd1f658d4c10f4493c5266e502cb0cf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E17A3EF">
            <w:pPr>
              <w:spacing w:after="0" w:line="240" w:lineRule="auto"/>
              <w:ind w:right="15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716405" cy="1230630"/>
                  <wp:effectExtent l="0" t="0" r="0" b="7620"/>
                  <wp:docPr id="20" name="Рисунок 20" descr="http://i.mycdn.me/i?r=AzEPZsRbOZEKgBhR0XGMT1Rkgaf7whRUH6JE41ZyNbI1Oq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http://i.mycdn.me/i?r=AzEPZsRbOZEKgBhR0XGMT1Rkgaf7whRUH6JE41ZyNbI1Oq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468" cy="12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69A06D7">
            <w:pPr>
              <w:spacing w:after="0" w:line="240" w:lineRule="auto"/>
              <w:ind w:right="15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986790" cy="1352550"/>
                  <wp:effectExtent l="0" t="0" r="3810" b="0"/>
                  <wp:docPr id="21" name="Рисунок 21" descr="https://i.pinimg.com/736x/ae/8a/a5/ae8aa5b6379fb59020f173e1b2fdb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s://i.pinimg.com/736x/ae/8a/a5/ae8aa5b6379fb59020f173e1b2fdb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83" cy="137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80D5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107B8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Как называется изображение детали или изделия на листе бумаги с обозначением всех необходимых для его изготовления размеров?</w:t>
      </w:r>
    </w:p>
    <w:p w14:paraId="6BEC3C9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1"/>
        </w:sectPr>
      </w:pPr>
    </w:p>
    <w:p w14:paraId="19300A5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) эскиз</w:t>
      </w:r>
    </w:p>
    <w:p w14:paraId="374FA1A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) чертёж</w:t>
      </w:r>
    </w:p>
    <w:p w14:paraId="5F8C7F14">
      <w:pP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Cs/>
          <w:color w:val="000000"/>
          <w:sz w:val="24"/>
          <w:szCs w:val="24"/>
          <w:lang w:eastAsia="ru-RU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) технический рисунок</w:t>
      </w:r>
    </w:p>
    <w:p w14:paraId="126B8104">
      <w:pPr>
        <w:rPr>
          <w:rFonts w:ascii="Times New Roman" w:hAnsi="Times New Roman" w:cs="Times New Roman"/>
          <w:b/>
          <w:sz w:val="24"/>
          <w:szCs w:val="24"/>
        </w:rPr>
        <w:sectPr>
          <w:type w:val="continuous"/>
          <w:pgSz w:w="12240" w:h="15840"/>
          <w:pgMar w:top="1134" w:right="850" w:bottom="1134" w:left="1701" w:header="720" w:footer="720" w:gutter="0"/>
          <w:cols w:space="720" w:num="3"/>
        </w:sectPr>
      </w:pPr>
    </w:p>
    <w:p w14:paraId="3B6E9479">
      <w:pPr>
        <w:rPr>
          <w:rFonts w:ascii="Times New Roman" w:hAnsi="Times New Roman" w:cs="Times New Roman"/>
          <w:b/>
          <w:sz w:val="24"/>
          <w:szCs w:val="24"/>
        </w:rPr>
      </w:pPr>
    </w:p>
    <w:p w14:paraId="6141A583">
      <w:pPr>
        <w:rPr>
          <w:rFonts w:ascii="Times New Roman" w:hAnsi="Times New Roman" w:cs="Times New Roman"/>
          <w:b/>
          <w:sz w:val="24"/>
          <w:szCs w:val="24"/>
        </w:rPr>
      </w:pPr>
    </w:p>
    <w:p w14:paraId="06838D7F">
      <w:pPr>
        <w:rPr>
          <w:rFonts w:ascii="Times New Roman" w:hAnsi="Times New Roman" w:cs="Times New Roman"/>
          <w:b/>
          <w:sz w:val="24"/>
          <w:szCs w:val="24"/>
        </w:rPr>
      </w:pPr>
    </w:p>
    <w:p w14:paraId="0E8CDB3E">
      <w:pPr>
        <w:rPr>
          <w:rFonts w:ascii="Times New Roman" w:hAnsi="Times New Roman" w:cs="Times New Roman"/>
          <w:b/>
          <w:sz w:val="24"/>
          <w:szCs w:val="24"/>
        </w:rPr>
      </w:pPr>
    </w:p>
    <w:p w14:paraId="30D45A8D">
      <w:pPr>
        <w:rPr>
          <w:rFonts w:ascii="Times New Roman" w:hAnsi="Times New Roman" w:cs="Times New Roman"/>
          <w:b/>
          <w:sz w:val="24"/>
          <w:szCs w:val="24"/>
        </w:rPr>
      </w:pPr>
    </w:p>
    <w:p w14:paraId="68FA5EC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16. Рассмотри таблицу, соедини стрелками устройство компьютера с его назначением.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3969"/>
        <w:gridCol w:w="2880"/>
      </w:tblGrid>
      <w:tr w14:paraId="11A26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0" w:type="dxa"/>
          </w:tcPr>
          <w:p w14:paraId="2EFAE2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552575" cy="791210"/>
                  <wp:effectExtent l="0" t="0" r="0" b="8890"/>
                  <wp:docPr id="22" name="Рисунок 22" descr="https://torgeat.ru/goodimg/_eat/2006/874558/10237023-klaviatura-logitech-k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torgeat.ru/goodimg/_eat/2006/874558/10237023-klaviatura-logitech-k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89" cy="80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3DF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969" w:type="dxa"/>
          </w:tcPr>
          <w:p w14:paraId="49F54E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130935" cy="904875"/>
                  <wp:effectExtent l="0" t="0" r="0" b="0"/>
                  <wp:docPr id="23" name="Рисунок 23" descr="https://tehnopostavka.com.ua/image/cache/catalog/i/gn/hb/fa1670edfa08fe9edb8839fe04ed4168-10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s://tehnopostavka.com.ua/image/cache/catalog/i/gn/hb/fa1670edfa08fe9edb8839fe04ed4168-10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77" cy="91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963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880" w:type="dxa"/>
          </w:tcPr>
          <w:p w14:paraId="5C00B5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009650" cy="1009650"/>
                  <wp:effectExtent l="0" t="0" r="0" b="0"/>
                  <wp:docPr id="24" name="Рисунок 24" descr="https://ae01.alicdn.com/kf/Ubc25d17b58b74ab4934bfefa434a9841f/aerocool-qs-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https://ae01.alicdn.com/kf/Ubc25d17b58b74ab4934bfefa434a9841f/aerocool-qs-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CB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14:paraId="2BB56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9" w:type="dxa"/>
            <w:gridSpan w:val="3"/>
          </w:tcPr>
          <w:p w14:paraId="499033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1B2C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14:paraId="7FA22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0" w:type="dxa"/>
          </w:tcPr>
          <w:p w14:paraId="24880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3A7033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 информации и программного обеспечения компьютера</w:t>
            </w:r>
          </w:p>
        </w:tc>
        <w:tc>
          <w:tcPr>
            <w:tcW w:w="3969" w:type="dxa"/>
          </w:tcPr>
          <w:p w14:paraId="288311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39C32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информации (текста, цифр, знаков)</w:t>
            </w:r>
          </w:p>
          <w:p w14:paraId="3E06B8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14:paraId="043453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2620A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отображение информации</w:t>
            </w:r>
          </w:p>
          <w:p w14:paraId="49CC1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EB4BAE9">
      <w:pPr>
        <w:rPr>
          <w:rFonts w:ascii="Times New Roman" w:hAnsi="Times New Roman" w:cs="Times New Roman"/>
          <w:b/>
          <w:sz w:val="24"/>
          <w:szCs w:val="24"/>
        </w:rPr>
      </w:pPr>
    </w:p>
    <w:p w14:paraId="20BEC363"/>
    <w:sectPr>
      <w:type w:val="continuous"/>
      <w:pgSz w:w="12240" w:h="15840"/>
      <w:pgMar w:top="1134" w:right="850" w:bottom="1134" w:left="1701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95A"/>
    <w:rsid w:val="002343D1"/>
    <w:rsid w:val="002618C6"/>
    <w:rsid w:val="0076295A"/>
    <w:rsid w:val="008374C1"/>
    <w:rsid w:val="00CA2812"/>
    <w:rsid w:val="00DD5B2F"/>
    <w:rsid w:val="4631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Сетка таблицы1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Сетка таблицы2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Сетка таблицы12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Сетка таблицы11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0.png"/><Relationship Id="rId17" Type="http://schemas.openxmlformats.org/officeDocument/2006/relationships/oleObject" Target="embeddings/oleObject3.bin"/><Relationship Id="rId16" Type="http://schemas.openxmlformats.org/officeDocument/2006/relationships/image" Target="media/image9.png"/><Relationship Id="rId15" Type="http://schemas.openxmlformats.org/officeDocument/2006/relationships/oleObject" Target="embeddings/oleObject2.bin"/><Relationship Id="rId14" Type="http://schemas.openxmlformats.org/officeDocument/2006/relationships/image" Target="media/image8.png"/><Relationship Id="rId13" Type="http://schemas.openxmlformats.org/officeDocument/2006/relationships/oleObject" Target="embeddings/oleObject1.bin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6</Pages>
  <Words>792</Words>
  <Characters>4520</Characters>
  <Lines>37</Lines>
  <Paragraphs>10</Paragraphs>
  <TotalTime>7</TotalTime>
  <ScaleCrop>false</ScaleCrop>
  <LinksUpToDate>false</LinksUpToDate>
  <CharactersWithSpaces>5302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2021-09-09T15:42:00Z</dcterms:created>
  <dc:creator>Татьяна</dc:creator>
  <cp:lastModifiedBy>User</cp:lastModifiedBy>
  <dcterms:modified xsi:type="dcterms:W3CDTF">2025-03-31T13:50:08Z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B416E27D0EA74711A85B6549F2E67335_12</vt:lpwstr>
  </property>
</Properties>
</file>