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BB" w:rsidRPr="00C33F72" w:rsidRDefault="00343EBB" w:rsidP="00343EB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C33F72">
        <w:rPr>
          <w:rFonts w:eastAsia="Calibri"/>
          <w:b/>
          <w:sz w:val="24"/>
          <w:szCs w:val="24"/>
        </w:rPr>
        <w:t xml:space="preserve">Итоговая контрольная работа по курсу </w:t>
      </w:r>
      <w:r w:rsidR="009A404A">
        <w:rPr>
          <w:rFonts w:eastAsia="Calibri"/>
          <w:b/>
          <w:sz w:val="24"/>
          <w:szCs w:val="24"/>
        </w:rPr>
        <w:t>«</w:t>
      </w:r>
      <w:r w:rsidRPr="00C33F72">
        <w:rPr>
          <w:rFonts w:eastAsia="Calibri"/>
          <w:b/>
          <w:sz w:val="24"/>
          <w:szCs w:val="24"/>
        </w:rPr>
        <w:t>Школа безопасности</w:t>
      </w:r>
      <w:r w:rsidR="009A404A">
        <w:rPr>
          <w:rFonts w:eastAsia="Calibri"/>
          <w:b/>
          <w:sz w:val="24"/>
          <w:szCs w:val="24"/>
        </w:rPr>
        <w:t>»</w:t>
      </w:r>
    </w:p>
    <w:p w:rsidR="00343EBB" w:rsidRPr="00C33F72" w:rsidRDefault="00343EBB" w:rsidP="00343EBB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C33F72">
        <w:rPr>
          <w:rFonts w:eastAsia="Calibri"/>
          <w:b/>
          <w:sz w:val="24"/>
          <w:szCs w:val="24"/>
        </w:rPr>
        <w:t>учени</w:t>
      </w:r>
      <w:proofErr w:type="gramStart"/>
      <w:r w:rsidRPr="00C33F72">
        <w:rPr>
          <w:rFonts w:eastAsia="Calibri"/>
          <w:b/>
          <w:sz w:val="24"/>
          <w:szCs w:val="24"/>
        </w:rPr>
        <w:t>к(</w:t>
      </w:r>
      <w:proofErr w:type="spellStart"/>
      <w:proofErr w:type="gramEnd"/>
      <w:r w:rsidRPr="00C33F72">
        <w:rPr>
          <w:rFonts w:eastAsia="Calibri"/>
          <w:b/>
          <w:sz w:val="24"/>
          <w:szCs w:val="24"/>
        </w:rPr>
        <w:t>ца</w:t>
      </w:r>
      <w:proofErr w:type="spellEnd"/>
      <w:r w:rsidRPr="00C33F72">
        <w:rPr>
          <w:rFonts w:eastAsia="Calibri"/>
          <w:b/>
          <w:sz w:val="24"/>
          <w:szCs w:val="24"/>
        </w:rPr>
        <w:t>) __________________ 5 «__» класса</w:t>
      </w:r>
    </w:p>
    <w:p w:rsidR="00343EBB" w:rsidRPr="00343EBB" w:rsidRDefault="00343EBB" w:rsidP="00343EBB">
      <w:pPr>
        <w:widowControl/>
        <w:autoSpaceDE/>
        <w:autoSpaceDN/>
        <w:spacing w:after="200" w:line="276" w:lineRule="auto"/>
        <w:jc w:val="right"/>
        <w:rPr>
          <w:rFonts w:eastAsia="Calibri"/>
          <w:b/>
          <w:i/>
          <w:sz w:val="24"/>
          <w:szCs w:val="24"/>
        </w:rPr>
      </w:pPr>
      <w:r w:rsidRPr="00343EBB">
        <w:rPr>
          <w:b/>
          <w:sz w:val="24"/>
          <w:szCs w:val="24"/>
        </w:rPr>
        <w:t xml:space="preserve">Время выполнения – 40 минут   </w:t>
      </w:r>
    </w:p>
    <w:p w:rsidR="00343EBB" w:rsidRPr="008933C1" w:rsidRDefault="00343EBB" w:rsidP="00343EB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i/>
          <w:sz w:val="28"/>
          <w:szCs w:val="28"/>
        </w:rPr>
      </w:pPr>
      <w:r w:rsidRPr="008933C1">
        <w:rPr>
          <w:rFonts w:eastAsia="Calibri"/>
          <w:b/>
          <w:i/>
          <w:sz w:val="28"/>
          <w:szCs w:val="28"/>
        </w:rPr>
        <w:t>Вариант 1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391F">
        <w:rPr>
          <w:b/>
          <w:bCs/>
          <w:color w:val="000000"/>
        </w:rPr>
        <w:t xml:space="preserve">1. Вернувшись вечером домой вы поставили чайник на газовую </w:t>
      </w:r>
      <w:r w:rsidR="00C33F72" w:rsidRPr="0097391F">
        <w:rPr>
          <w:b/>
          <w:bCs/>
          <w:color w:val="000000"/>
        </w:rPr>
        <w:t>плиту,</w:t>
      </w:r>
      <w:r w:rsidRPr="0097391F">
        <w:rPr>
          <w:b/>
          <w:bCs/>
          <w:color w:val="000000"/>
        </w:rPr>
        <w:t xml:space="preserve"> и пошли смотреть телевизор. Вдруг вы почувствовали запах газа. Какова очередность ваших дальнейших действий: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391F">
        <w:rPr>
          <w:color w:val="000000"/>
        </w:rPr>
        <w:t xml:space="preserve">а) </w:t>
      </w:r>
      <w:r>
        <w:rPr>
          <w:color w:val="000000"/>
        </w:rPr>
        <w:t>в</w:t>
      </w:r>
      <w:r w:rsidRPr="0097391F">
        <w:rPr>
          <w:color w:val="000000"/>
        </w:rPr>
        <w:t>ключить свет и посмотреть, в чем причина утечки газа, открыть окно, пойти к соседям и позвонить в аварийную службу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391F">
        <w:rPr>
          <w:color w:val="000000"/>
        </w:rPr>
        <w:t xml:space="preserve">б) </w:t>
      </w:r>
      <w:r>
        <w:rPr>
          <w:color w:val="000000"/>
        </w:rPr>
        <w:t>в</w:t>
      </w:r>
      <w:r w:rsidRPr="0097391F">
        <w:rPr>
          <w:color w:val="000000"/>
        </w:rPr>
        <w:t>ыключить телевизор, перекрыть газовый кран, открыть окно, плотно закрыть дверь в кухню</w:t>
      </w:r>
    </w:p>
    <w:p w:rsidR="00343EBB" w:rsidRPr="00944FE1" w:rsidRDefault="00343EBB" w:rsidP="00343EBB">
      <w:r w:rsidRPr="00944FE1">
        <w:t>в) зайти на кухню, перекрыть газовый кран, открыть окно, плотно закрыть дверь в кухню, пойти к соседям и позвонить в аварийную службу</w:t>
      </w:r>
    </w:p>
    <w:p w:rsidR="00343EBB" w:rsidRPr="00944FE1" w:rsidRDefault="00343EBB" w:rsidP="00343EBB">
      <w:r w:rsidRPr="00944FE1">
        <w:t>г) включить свет, выключить телевизор, сделать ватно-марлевую повязку для защиты органов дыхания, открыть окно, позвонить в аварийную службу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b/>
          <w:bCs/>
          <w:color w:val="000000"/>
        </w:rPr>
        <w:t>2. Какова правильная последовательность действий при пожаре для школьников: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color w:val="000000"/>
        </w:rPr>
        <w:t>а) попытаться потушить огонь, используя первичные средства пожаротушения, открыть окно для удаления дыма, позвонить в пожарную охрану и сообщить о пожаре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color w:val="000000"/>
        </w:rPr>
        <w:t>б) немедленно покинуть помещение, плотно закрыв за собой дверь, позвать на помощь взрослых, если их нет, то позвонить в пожарную охрану и сообщить о пожаре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391F">
        <w:rPr>
          <w:color w:val="000000"/>
        </w:rPr>
        <w:t>в) позвонить на работу родителям и сообщить о пожаре, попытаться потушить огонь, используя первичные средства пожаротушения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color w:val="000000"/>
        </w:rPr>
        <w:t>г) попытаться потушить огонь водой, если не получилось - открыть окно и звать на помощь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b/>
          <w:bCs/>
          <w:color w:val="000000"/>
        </w:rPr>
        <w:t>3. Вы пришли домой и заметили, что в квартире кто-то побывал (распахнута дверь, выбито окно и т. п.). Ваши действия: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color w:val="000000"/>
        </w:rPr>
        <w:t>а) войдёте в квартиру, осмотрите её, установите, какие вещи исчезли, и пойдёте писать заявление в полицию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color w:val="000000"/>
        </w:rPr>
        <w:t xml:space="preserve">б) составите список пропавших вещей, пройдёте по соседям – </w:t>
      </w:r>
      <w:r w:rsidR="00C33F72" w:rsidRPr="0097391F">
        <w:rPr>
          <w:color w:val="000000"/>
        </w:rPr>
        <w:t>может,</w:t>
      </w:r>
      <w:r w:rsidRPr="0097391F">
        <w:rPr>
          <w:color w:val="000000"/>
        </w:rPr>
        <w:t xml:space="preserve"> кто что видел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391F">
        <w:rPr>
          <w:color w:val="000000"/>
        </w:rPr>
        <w:t>в) войдёте в квартиру и сразу сообщите в полицию по телефону 02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391F">
        <w:rPr>
          <w:color w:val="000000"/>
        </w:rPr>
        <w:t>г) не будете входить в квартиру, а вызовете полицию по мобильному телефону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b/>
          <w:bCs/>
          <w:color w:val="000000"/>
        </w:rPr>
        <w:t>4. В ненастную, сырую погоду вы едете в троллейбусе. В результате порыва ветра произошел обрыв контактного провода, который упал на крышу троллейбуса. Водитель открыл двери для выхода пассажиров. Как вы будете покидать троллейбус: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color w:val="000000"/>
        </w:rPr>
        <w:t>а) через окно, специальным молотком разбив стекло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color w:val="000000"/>
        </w:rPr>
        <w:t>б) через двери</w:t>
      </w:r>
      <w:r>
        <w:rPr>
          <w:color w:val="000000"/>
        </w:rPr>
        <w:t>,</w:t>
      </w:r>
      <w:r w:rsidRPr="0097391F">
        <w:rPr>
          <w:color w:val="000000"/>
        </w:rPr>
        <w:t xml:space="preserve"> по ступенькам</w:t>
      </w:r>
      <w:r>
        <w:rPr>
          <w:color w:val="000000"/>
        </w:rPr>
        <w:t>,</w:t>
      </w:r>
      <w:r w:rsidRPr="0097391F">
        <w:rPr>
          <w:color w:val="000000"/>
        </w:rPr>
        <w:t xml:space="preserve"> держась за поручни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391F">
        <w:rPr>
          <w:color w:val="000000"/>
        </w:rPr>
        <w:t>в) через дверь</w:t>
      </w:r>
      <w:r>
        <w:rPr>
          <w:color w:val="000000"/>
        </w:rPr>
        <w:t>,</w:t>
      </w:r>
      <w:r w:rsidRPr="0097391F">
        <w:rPr>
          <w:color w:val="000000"/>
        </w:rPr>
        <w:t xml:space="preserve"> только прыжком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color w:val="000000"/>
        </w:rPr>
        <w:t>г) не буду покидать троллейбус до приезда спасателей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b/>
          <w:bCs/>
          <w:color w:val="000000"/>
        </w:rPr>
        <w:t>5. По дороге из школы домой к вам подходит незнакомец и предлагает подвезти до дома. Как вы поступите: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bCs/>
          <w:color w:val="000000"/>
        </w:rPr>
        <w:t xml:space="preserve">а) </w:t>
      </w:r>
      <w:r>
        <w:rPr>
          <w:bCs/>
          <w:color w:val="000000"/>
        </w:rPr>
        <w:t>сядете в автомобиль</w:t>
      </w:r>
      <w:r w:rsidRPr="0097391F">
        <w:rPr>
          <w:bCs/>
          <w:color w:val="000000"/>
        </w:rPr>
        <w:t xml:space="preserve"> и расскажете, как быстрее доехать до дома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color w:val="000000"/>
        </w:rPr>
        <w:t>б) скажете, что сейчас не можете, но с удовольствием покатаетесь в следующий раз, дадите свой номер телефона, чтобы договориться о времени и месте встречи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color w:val="000000"/>
        </w:rPr>
        <w:t>в) согласитесь покататься только 10—15 минут при условии, что он потом проводит вас домой и купит мороженое</w:t>
      </w:r>
    </w:p>
    <w:p w:rsidR="00343EBB" w:rsidRPr="0097391F" w:rsidRDefault="00343EBB" w:rsidP="00343EBB">
      <w:pPr>
        <w:pStyle w:val="a3"/>
        <w:shd w:val="clear" w:color="auto" w:fill="FFFFFF"/>
        <w:spacing w:before="0" w:beforeAutospacing="0" w:after="0" w:afterAutospacing="0"/>
      </w:pPr>
      <w:r w:rsidRPr="0097391F">
        <w:rPr>
          <w:color w:val="000000"/>
        </w:rPr>
        <w:t>г) скажете: «Нет. Я не поеду» — и отойдете или перейдете на другую сторону дороги</w:t>
      </w:r>
      <w:r>
        <w:rPr>
          <w:color w:val="000000"/>
        </w:rPr>
        <w:t>, сообщите о случившемся родителям</w:t>
      </w:r>
    </w:p>
    <w:p w:rsidR="00343EBB" w:rsidRPr="0097391F" w:rsidRDefault="00343EBB" w:rsidP="00343EBB"/>
    <w:p w:rsidR="00343EBB" w:rsidRPr="0097391F" w:rsidRDefault="00C33F72" w:rsidP="00343EBB">
      <w:pPr>
        <w:rPr>
          <w:b/>
        </w:rPr>
      </w:pPr>
      <w:r>
        <w:rPr>
          <w:b/>
        </w:rPr>
        <w:lastRenderedPageBreak/>
        <w:t>6</w:t>
      </w:r>
      <w:r w:rsidR="00343EBB" w:rsidRPr="0097391F">
        <w:rPr>
          <w:b/>
        </w:rPr>
        <w:t>. Какие из перечисленных действий следует соблюдать при землетрясении в многоэтажном доме:</w:t>
      </w:r>
    </w:p>
    <w:p w:rsidR="00343EBB" w:rsidRPr="0097391F" w:rsidRDefault="00343EBB" w:rsidP="00343EBB">
      <w:r w:rsidRPr="0097391F">
        <w:t>а) включить телевизор и слушать информацию от МЧС, при повторных толчках выйти на балкон</w:t>
      </w:r>
    </w:p>
    <w:p w:rsidR="00343EBB" w:rsidRPr="0097391F" w:rsidRDefault="00343EBB" w:rsidP="00343EBB">
      <w:r w:rsidRPr="0097391F">
        <w:t>б) закрыть все двери и окна, отключить газ, электричество, собрать документы, ценности, подготовить запас пропитания на три дня и готовиться к эвакуации</w:t>
      </w:r>
    </w:p>
    <w:p w:rsidR="00343EBB" w:rsidRPr="0097391F" w:rsidRDefault="00343EBB" w:rsidP="00343EBB">
      <w:r w:rsidRPr="0097391F">
        <w:t>в) встать в капитальный угол дома или в проём двери, после окончания толчков спуститься по лестнице на улицу, отойти от зданий и линий электропередач</w:t>
      </w:r>
    </w:p>
    <w:p w:rsidR="00343EBB" w:rsidRPr="0097391F" w:rsidRDefault="00343EBB" w:rsidP="00343EBB">
      <w:r w:rsidRPr="0097391F">
        <w:t>г) из холодильника взять сосиски и положить в карман, спускаться вниз только в лифте</w:t>
      </w:r>
    </w:p>
    <w:p w:rsidR="00343EBB" w:rsidRPr="0097391F" w:rsidRDefault="00C33F72" w:rsidP="00343EBB">
      <w:pPr>
        <w:rPr>
          <w:b/>
        </w:rPr>
      </w:pPr>
      <w:r>
        <w:rPr>
          <w:b/>
        </w:rPr>
        <w:t>7</w:t>
      </w:r>
      <w:r w:rsidR="00343EBB" w:rsidRPr="0097391F">
        <w:rPr>
          <w:b/>
        </w:rPr>
        <w:t>. К как</w:t>
      </w:r>
      <w:r w:rsidR="009A404A">
        <w:rPr>
          <w:b/>
        </w:rPr>
        <w:t xml:space="preserve">ой группе знаков относится знак </w:t>
      </w:r>
      <w:r w:rsidR="00343EBB" w:rsidRPr="0097391F">
        <w:rPr>
          <w:b/>
        </w:rPr>
        <w:t>«Пешеходный переход»?</w:t>
      </w:r>
      <w:r w:rsidR="00343EBB" w:rsidRPr="0097391F">
        <w:t xml:space="preserve"> </w:t>
      </w:r>
    </w:p>
    <w:p w:rsidR="00343EBB" w:rsidRPr="00812532" w:rsidRDefault="00343EBB" w:rsidP="00343EBB">
      <w:r w:rsidRPr="0097391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92075</wp:posOffset>
            </wp:positionV>
            <wp:extent cx="662940" cy="662940"/>
            <wp:effectExtent l="19050" t="0" r="3810" b="0"/>
            <wp:wrapTight wrapText="bothSides">
              <wp:wrapPolygon edited="0">
                <wp:start x="-621" y="0"/>
                <wp:lineTo x="-621" y="21103"/>
                <wp:lineTo x="21724" y="21103"/>
                <wp:lineTo x="21724" y="0"/>
                <wp:lineTo x="-621" y="0"/>
              </wp:wrapPolygon>
            </wp:wrapTight>
            <wp:docPr id="4" name="Рисунок 4" descr="https://autobeushka.ru/wp-content/uploads/2019/06/%D1%81%D0%B5%D0%B0%D0%BC%D0%BD%D0%BF%D0%B8%D1%80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utobeushka.ru/wp-content/uploads/2019/06/%D1%81%D0%B5%D0%B0%D0%BC%D0%BD%D0%BF%D0%B8%D1%80%D0%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532">
        <w:t>а</w:t>
      </w:r>
      <w:r w:rsidR="00C33F72" w:rsidRPr="00812532">
        <w:t>)</w:t>
      </w:r>
      <w:r w:rsidR="00C33F72">
        <w:t xml:space="preserve"> З</w:t>
      </w:r>
      <w:r w:rsidRPr="00812532">
        <w:t>апрещающие знаки</w:t>
      </w:r>
    </w:p>
    <w:p w:rsidR="00343EBB" w:rsidRPr="00812532" w:rsidRDefault="00343EBB" w:rsidP="00343EBB">
      <w:r w:rsidRPr="00812532">
        <w:t xml:space="preserve">б) </w:t>
      </w:r>
      <w:r>
        <w:t>З</w:t>
      </w:r>
      <w:r w:rsidRPr="00812532">
        <w:t>наки приоритета</w:t>
      </w:r>
    </w:p>
    <w:p w:rsidR="00343EBB" w:rsidRPr="00812532" w:rsidRDefault="00343EBB" w:rsidP="00343EBB">
      <w:r w:rsidRPr="00812532">
        <w:t xml:space="preserve">в) </w:t>
      </w:r>
      <w:r>
        <w:t>П</w:t>
      </w:r>
      <w:r w:rsidRPr="00812532">
        <w:t>редупреждающие знаки</w:t>
      </w:r>
    </w:p>
    <w:p w:rsidR="00343EBB" w:rsidRPr="00812532" w:rsidRDefault="00343EBB" w:rsidP="00343EBB">
      <w:r w:rsidRPr="00812532">
        <w:t xml:space="preserve">г) </w:t>
      </w:r>
      <w:r>
        <w:t>З</w:t>
      </w:r>
      <w:r w:rsidRPr="00812532">
        <w:t>наки особых предписаний</w:t>
      </w:r>
    </w:p>
    <w:p w:rsidR="00343EBB" w:rsidRPr="00812532" w:rsidRDefault="00343EBB" w:rsidP="00343EBB"/>
    <w:p w:rsidR="00343EBB" w:rsidRDefault="00343EBB" w:rsidP="00343EBB">
      <w:pPr>
        <w:rPr>
          <w:b/>
        </w:rPr>
      </w:pPr>
    </w:p>
    <w:p w:rsidR="00EE7716" w:rsidRPr="00EE7716" w:rsidRDefault="00343EBB" w:rsidP="00343EBB">
      <w:pPr>
        <w:rPr>
          <w:b/>
          <w:i/>
          <w:u w:val="single"/>
        </w:rPr>
      </w:pPr>
      <w:r w:rsidRPr="00C33F72">
        <w:rPr>
          <w:b/>
          <w:i/>
          <w:u w:val="single"/>
        </w:rPr>
        <w:t xml:space="preserve">Опишите порядок действий в ситуациях </w:t>
      </w:r>
    </w:p>
    <w:p w:rsidR="00343EBB" w:rsidRPr="00AA0C6A" w:rsidRDefault="00343EBB" w:rsidP="00343EBB">
      <w:pPr>
        <w:rPr>
          <w:b/>
        </w:rPr>
      </w:pPr>
      <w:r w:rsidRPr="00AA0C6A">
        <w:rPr>
          <w:b/>
        </w:rPr>
        <w:t>1. Вы подошли к нерегулируемому перекрёстку. Ваши действия, чтобы перейти дорогу:</w:t>
      </w:r>
    </w:p>
    <w:p w:rsidR="00343EBB" w:rsidRDefault="00343EBB" w:rsidP="00343EB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</w:t>
      </w:r>
      <w:r w:rsidR="00C33F72">
        <w:rPr>
          <w:b/>
          <w:color w:val="000000"/>
        </w:rPr>
        <w:t>_____________________________</w:t>
      </w:r>
    </w:p>
    <w:p w:rsidR="00343EBB" w:rsidRDefault="00343EBB" w:rsidP="00343EB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>2. Мальчик забивал гвоздь, промахнулся, и ударил молотком по указательному пальцу. Ваши действия по оказанию первой помощи:</w:t>
      </w:r>
    </w:p>
    <w:p w:rsidR="00343EBB" w:rsidRDefault="00343EBB" w:rsidP="00343EB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582B" w:rsidRDefault="001D582B" w:rsidP="001D582B">
      <w:pPr>
        <w:pStyle w:val="Default"/>
        <w:rPr>
          <w:sz w:val="28"/>
          <w:szCs w:val="28"/>
        </w:rPr>
      </w:pPr>
      <w:r>
        <w:rPr>
          <w:b/>
        </w:rPr>
        <w:t>3.</w:t>
      </w:r>
      <w:r w:rsidRPr="001D5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Рассмотри внимательно схему. О какой опасности идѐт речь? </w:t>
      </w:r>
    </w:p>
    <w:p w:rsidR="001D582B" w:rsidRDefault="001D582B" w:rsidP="001D582B"/>
    <w:p w:rsidR="001D582B" w:rsidRDefault="001D582B" w:rsidP="001D582B">
      <w:r>
        <w:rPr>
          <w:noProof/>
          <w:lang w:eastAsia="ru-RU"/>
        </w:rPr>
        <w:drawing>
          <wp:inline distT="0" distB="0" distL="0" distR="0">
            <wp:extent cx="39528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42"/>
        <w:gridCol w:w="1842"/>
        <w:gridCol w:w="1842"/>
        <w:gridCol w:w="2662"/>
      </w:tblGrid>
      <w:tr w:rsidR="001D582B" w:rsidTr="00F62F5A">
        <w:trPr>
          <w:trHeight w:val="127"/>
        </w:trPr>
        <w:tc>
          <w:tcPr>
            <w:tcW w:w="1842" w:type="dxa"/>
          </w:tcPr>
          <w:p w:rsidR="001D582B" w:rsidRDefault="001D582B" w:rsidP="00F62F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(1) пожар </w:t>
            </w:r>
          </w:p>
        </w:tc>
        <w:tc>
          <w:tcPr>
            <w:tcW w:w="1842" w:type="dxa"/>
          </w:tcPr>
          <w:p w:rsidR="001D582B" w:rsidRDefault="001D582B" w:rsidP="00F62F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(2) дым </w:t>
            </w:r>
          </w:p>
        </w:tc>
        <w:tc>
          <w:tcPr>
            <w:tcW w:w="1842" w:type="dxa"/>
          </w:tcPr>
          <w:p w:rsidR="001D582B" w:rsidRDefault="001D582B" w:rsidP="00F62F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 костѐ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</w:tcPr>
          <w:p w:rsidR="001D582B" w:rsidRDefault="001D582B" w:rsidP="00F62F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(4)наводнение </w:t>
            </w:r>
          </w:p>
        </w:tc>
      </w:tr>
    </w:tbl>
    <w:p w:rsidR="00C33F72" w:rsidRPr="00AB6B0B" w:rsidRDefault="00C33F72" w:rsidP="00C33F72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u w:val="single"/>
        </w:rPr>
      </w:pPr>
      <w:r w:rsidRPr="00AB6B0B">
        <w:rPr>
          <w:u w:val="single"/>
        </w:rPr>
        <w:t>Ответы на задания:</w:t>
      </w:r>
    </w:p>
    <w:p w:rsidR="00C33F72" w:rsidRPr="00AB6B0B" w:rsidRDefault="00C33F72" w:rsidP="00C33F72">
      <w:pPr>
        <w:rPr>
          <w:u w:val="single"/>
        </w:rPr>
      </w:pPr>
    </w:p>
    <w:tbl>
      <w:tblPr>
        <w:tblStyle w:val="a4"/>
        <w:tblW w:w="0" w:type="auto"/>
        <w:jc w:val="center"/>
        <w:tblInd w:w="-1563" w:type="dxa"/>
        <w:tblLook w:val="04A0"/>
      </w:tblPr>
      <w:tblGrid>
        <w:gridCol w:w="540"/>
        <w:gridCol w:w="570"/>
        <w:gridCol w:w="567"/>
        <w:gridCol w:w="567"/>
        <w:gridCol w:w="567"/>
        <w:gridCol w:w="597"/>
        <w:gridCol w:w="478"/>
      </w:tblGrid>
      <w:tr w:rsidR="009A404A" w:rsidRPr="00F33DB2" w:rsidTr="00C33F72">
        <w:trPr>
          <w:jc w:val="center"/>
        </w:trPr>
        <w:tc>
          <w:tcPr>
            <w:tcW w:w="540" w:type="dxa"/>
          </w:tcPr>
          <w:p w:rsidR="009A404A" w:rsidRPr="00F33DB2" w:rsidRDefault="009A404A" w:rsidP="005943E7">
            <w:r w:rsidRPr="00F33DB2">
              <w:t>1</w:t>
            </w:r>
          </w:p>
        </w:tc>
        <w:tc>
          <w:tcPr>
            <w:tcW w:w="570" w:type="dxa"/>
          </w:tcPr>
          <w:p w:rsidR="009A404A" w:rsidRPr="00F33DB2" w:rsidRDefault="009A404A" w:rsidP="005943E7">
            <w:r w:rsidRPr="00F33DB2">
              <w:t>2</w:t>
            </w:r>
          </w:p>
        </w:tc>
        <w:tc>
          <w:tcPr>
            <w:tcW w:w="567" w:type="dxa"/>
          </w:tcPr>
          <w:p w:rsidR="009A404A" w:rsidRPr="00F33DB2" w:rsidRDefault="009A404A" w:rsidP="005943E7">
            <w:r w:rsidRPr="00F33DB2">
              <w:t>3</w:t>
            </w:r>
          </w:p>
        </w:tc>
        <w:tc>
          <w:tcPr>
            <w:tcW w:w="567" w:type="dxa"/>
          </w:tcPr>
          <w:p w:rsidR="009A404A" w:rsidRPr="00F33DB2" w:rsidRDefault="009A404A" w:rsidP="005943E7">
            <w:r w:rsidRPr="00F33DB2">
              <w:t>4</w:t>
            </w:r>
          </w:p>
        </w:tc>
        <w:tc>
          <w:tcPr>
            <w:tcW w:w="567" w:type="dxa"/>
          </w:tcPr>
          <w:p w:rsidR="009A404A" w:rsidRPr="00F33DB2" w:rsidRDefault="009A404A" w:rsidP="005943E7">
            <w:r w:rsidRPr="00F33DB2">
              <w:t>5</w:t>
            </w:r>
          </w:p>
        </w:tc>
        <w:tc>
          <w:tcPr>
            <w:tcW w:w="597" w:type="dxa"/>
          </w:tcPr>
          <w:p w:rsidR="009A404A" w:rsidRPr="00F33DB2" w:rsidRDefault="009A404A" w:rsidP="005943E7">
            <w:r w:rsidRPr="00F33DB2">
              <w:t>6</w:t>
            </w:r>
          </w:p>
        </w:tc>
        <w:tc>
          <w:tcPr>
            <w:tcW w:w="478" w:type="dxa"/>
          </w:tcPr>
          <w:p w:rsidR="009A404A" w:rsidRPr="00F33DB2" w:rsidRDefault="009A404A" w:rsidP="005943E7">
            <w:r w:rsidRPr="00F33DB2">
              <w:t>7</w:t>
            </w:r>
          </w:p>
        </w:tc>
      </w:tr>
      <w:tr w:rsidR="009A404A" w:rsidRPr="00F33DB2" w:rsidTr="00C33F72">
        <w:trPr>
          <w:jc w:val="center"/>
        </w:trPr>
        <w:tc>
          <w:tcPr>
            <w:tcW w:w="540" w:type="dxa"/>
          </w:tcPr>
          <w:p w:rsidR="009A404A" w:rsidRPr="00F33DB2" w:rsidRDefault="009A404A" w:rsidP="005943E7">
            <w:r>
              <w:t>в</w:t>
            </w:r>
          </w:p>
        </w:tc>
        <w:tc>
          <w:tcPr>
            <w:tcW w:w="570" w:type="dxa"/>
          </w:tcPr>
          <w:p w:rsidR="009A404A" w:rsidRPr="00F33DB2" w:rsidRDefault="009A404A" w:rsidP="005943E7">
            <w:r>
              <w:t>б</w:t>
            </w:r>
          </w:p>
        </w:tc>
        <w:tc>
          <w:tcPr>
            <w:tcW w:w="567" w:type="dxa"/>
          </w:tcPr>
          <w:p w:rsidR="009A404A" w:rsidRPr="00F33DB2" w:rsidRDefault="009A404A" w:rsidP="005943E7">
            <w:r>
              <w:t>г</w:t>
            </w:r>
          </w:p>
        </w:tc>
        <w:tc>
          <w:tcPr>
            <w:tcW w:w="567" w:type="dxa"/>
          </w:tcPr>
          <w:p w:rsidR="009A404A" w:rsidRPr="00F33DB2" w:rsidRDefault="009A404A" w:rsidP="005943E7">
            <w:r>
              <w:t>в</w:t>
            </w:r>
          </w:p>
        </w:tc>
        <w:tc>
          <w:tcPr>
            <w:tcW w:w="567" w:type="dxa"/>
          </w:tcPr>
          <w:p w:rsidR="009A404A" w:rsidRPr="00F33DB2" w:rsidRDefault="009A404A" w:rsidP="005943E7">
            <w:r>
              <w:t>г</w:t>
            </w:r>
          </w:p>
        </w:tc>
        <w:tc>
          <w:tcPr>
            <w:tcW w:w="597" w:type="dxa"/>
          </w:tcPr>
          <w:p w:rsidR="009A404A" w:rsidRPr="00F33DB2" w:rsidRDefault="009A404A" w:rsidP="005943E7">
            <w:r>
              <w:t>в</w:t>
            </w:r>
          </w:p>
        </w:tc>
        <w:tc>
          <w:tcPr>
            <w:tcW w:w="478" w:type="dxa"/>
          </w:tcPr>
          <w:p w:rsidR="009A404A" w:rsidRPr="00F33DB2" w:rsidRDefault="009A404A" w:rsidP="005943E7">
            <w:r>
              <w:t>г</w:t>
            </w:r>
          </w:p>
        </w:tc>
      </w:tr>
    </w:tbl>
    <w:p w:rsidR="00C33F72" w:rsidRPr="00AB6B0B" w:rsidRDefault="00C33F72" w:rsidP="00C33F72">
      <w:pPr>
        <w:rPr>
          <w:u w:val="single"/>
        </w:rPr>
      </w:pPr>
    </w:p>
    <w:p w:rsidR="00C33F72" w:rsidRPr="00AB6B0B" w:rsidRDefault="00AB6B0B" w:rsidP="00C33F72">
      <w:pPr>
        <w:rPr>
          <w:u w:val="single"/>
        </w:rPr>
      </w:pPr>
      <w:r>
        <w:rPr>
          <w:u w:val="single"/>
        </w:rPr>
        <w:t>Примерные ответы:</w:t>
      </w:r>
    </w:p>
    <w:p w:rsidR="00C33F72" w:rsidRPr="00F33DB2" w:rsidRDefault="00C33F72" w:rsidP="00C33F72">
      <w:pPr>
        <w:pStyle w:val="a3"/>
        <w:shd w:val="clear" w:color="auto" w:fill="FFFFFF"/>
        <w:spacing w:before="0" w:beforeAutospacing="0" w:after="0" w:afterAutospacing="0"/>
      </w:pPr>
      <w:r w:rsidRPr="00F33DB2">
        <w:t xml:space="preserve">1. </w:t>
      </w:r>
    </w:p>
    <w:p w:rsidR="00C33F72" w:rsidRDefault="00C33F72" w:rsidP="00C33F72">
      <w:r>
        <w:t>Переходить дорогу нужно по линии перекрёстка</w:t>
      </w:r>
    </w:p>
    <w:p w:rsidR="00C33F72" w:rsidRDefault="00C33F72" w:rsidP="00C33F72">
      <w:r>
        <w:t xml:space="preserve">Посмотреть налево. </w:t>
      </w:r>
    </w:p>
    <w:p w:rsidR="00C33F72" w:rsidRDefault="00C33F72" w:rsidP="00C33F72">
      <w:r>
        <w:t>Если автомобилей нет, пройти до середины дороги.</w:t>
      </w:r>
    </w:p>
    <w:p w:rsidR="00C33F72" w:rsidRDefault="00C33F72" w:rsidP="00C33F72">
      <w:r>
        <w:t>Посмотреть направо.</w:t>
      </w:r>
    </w:p>
    <w:p w:rsidR="00C33F72" w:rsidRDefault="00C33F72" w:rsidP="00C33F72">
      <w:r>
        <w:t>Если автомобилей нет, перейти дорогу.</w:t>
      </w:r>
    </w:p>
    <w:p w:rsidR="00C33F72" w:rsidRDefault="00C33F72" w:rsidP="00C33F72">
      <w:r w:rsidRPr="00F33DB2">
        <w:t>2.</w:t>
      </w:r>
    </w:p>
    <w:p w:rsidR="00C33F72" w:rsidRDefault="00C33F72" w:rsidP="00C33F72">
      <w:r>
        <w:t>Приложить лёд.</w:t>
      </w:r>
    </w:p>
    <w:p w:rsidR="00C33F72" w:rsidRDefault="00C33F72" w:rsidP="00C33F72">
      <w:r>
        <w:t xml:space="preserve">Если есть кровотечение – обеззаразить </w:t>
      </w:r>
    </w:p>
    <w:p w:rsidR="00C33F72" w:rsidRDefault="00C33F72" w:rsidP="00C33F72">
      <w:r>
        <w:t>Наложить повязку или пластырь.</w:t>
      </w:r>
    </w:p>
    <w:p w:rsidR="00C33F72" w:rsidRDefault="00C33F72" w:rsidP="00C33F72">
      <w:r>
        <w:t>Обеспечить пострадавшему покой.</w:t>
      </w:r>
    </w:p>
    <w:p w:rsidR="00C33F72" w:rsidRPr="00F33DB2" w:rsidRDefault="00C33F72" w:rsidP="00C33F72">
      <w:r>
        <w:lastRenderedPageBreak/>
        <w:t>При подозрении на перелом – обратиться в больницу. И т.д.</w:t>
      </w:r>
    </w:p>
    <w:p w:rsidR="00C33F72" w:rsidRPr="000825F9" w:rsidRDefault="001D582B">
      <w:pPr>
        <w:rPr>
          <w:sz w:val="24"/>
          <w:szCs w:val="24"/>
        </w:rPr>
      </w:pPr>
      <w:r>
        <w:rPr>
          <w:sz w:val="24"/>
          <w:szCs w:val="24"/>
        </w:rPr>
        <w:t>3. Пожар</w:t>
      </w:r>
    </w:p>
    <w:sectPr w:rsidR="00C33F72" w:rsidRPr="000825F9" w:rsidSect="0078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5F9"/>
    <w:rsid w:val="000825F9"/>
    <w:rsid w:val="001D582B"/>
    <w:rsid w:val="00343EBB"/>
    <w:rsid w:val="007875C2"/>
    <w:rsid w:val="009A404A"/>
    <w:rsid w:val="00AB6B0B"/>
    <w:rsid w:val="00C33F72"/>
    <w:rsid w:val="00CB4548"/>
    <w:rsid w:val="00EE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C33F7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5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2025-02-09T12:56:00Z</dcterms:created>
  <dcterms:modified xsi:type="dcterms:W3CDTF">2025-02-09T14:08:00Z</dcterms:modified>
</cp:coreProperties>
</file>