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004" w:rsidRPr="009063B6" w:rsidRDefault="00652004" w:rsidP="00652004">
      <w:pPr>
        <w:jc w:val="center"/>
        <w:rPr>
          <w:rFonts w:ascii="Times New Roman" w:hAnsi="Times New Roman" w:cs="Times New Roman"/>
          <w:b/>
        </w:rPr>
      </w:pPr>
      <w:r w:rsidRPr="009063B6">
        <w:rPr>
          <w:rFonts w:ascii="Times New Roman" w:hAnsi="Times New Roman" w:cs="Times New Roman"/>
          <w:b/>
        </w:rPr>
        <w:t>Итоговая контрольная работа по русскому языку 7 класс</w:t>
      </w:r>
    </w:p>
    <w:p w:rsidR="006949D9" w:rsidRPr="009063B6" w:rsidRDefault="00652004" w:rsidP="00652004">
      <w:pPr>
        <w:jc w:val="center"/>
        <w:rPr>
          <w:rFonts w:ascii="Times New Roman" w:hAnsi="Times New Roman" w:cs="Times New Roman"/>
          <w:b/>
        </w:rPr>
      </w:pPr>
      <w:r w:rsidRPr="009063B6">
        <w:rPr>
          <w:rFonts w:ascii="Times New Roman" w:hAnsi="Times New Roman" w:cs="Times New Roman"/>
          <w:b/>
        </w:rPr>
        <w:t>Диктант.</w:t>
      </w:r>
    </w:p>
    <w:p w:rsidR="00084C22" w:rsidRPr="009063B6" w:rsidRDefault="00084C22" w:rsidP="00084C22">
      <w:pPr>
        <w:pStyle w:val="a5"/>
        <w:spacing w:before="120" w:beforeAutospacing="0" w:after="120" w:afterAutospacing="0"/>
        <w:rPr>
          <w:color w:val="535353"/>
        </w:rPr>
      </w:pPr>
      <w:r w:rsidRPr="009063B6">
        <w:rPr>
          <w:color w:val="535353"/>
        </w:rPr>
        <w:t>В детстве мы любили забираться на два тополя-близнеца, росших за большим селом на косогоре.</w:t>
      </w:r>
    </w:p>
    <w:p w:rsidR="00084C22" w:rsidRPr="009063B6" w:rsidRDefault="00084C22" w:rsidP="00084C22">
      <w:pPr>
        <w:pStyle w:val="a5"/>
        <w:spacing w:before="120" w:beforeAutospacing="0" w:after="120" w:afterAutospacing="0"/>
        <w:rPr>
          <w:color w:val="535353"/>
        </w:rPr>
      </w:pPr>
      <w:r w:rsidRPr="009063B6">
        <w:rPr>
          <w:color w:val="535353"/>
        </w:rPr>
        <w:t>Конюшня, считавшаяся самым большим зданием, казалась отсюда деревянным сарайчиком. А за селом терялась в мутном мареве бескрайняя степь. Мы смотрели вдаль и видели загадочные земли, озёра и ниточки рек – всё новое, ещё не изведанное нами. Мы слушали, притаившись на ветках, неземные звуки ветров. Листья в ответ им дружно нашёптывали о краях, что скрывались за сизыми далями.</w:t>
      </w:r>
    </w:p>
    <w:p w:rsidR="00084C22" w:rsidRPr="009063B6" w:rsidRDefault="00084C22" w:rsidP="00084C22">
      <w:pPr>
        <w:pStyle w:val="a5"/>
        <w:spacing w:before="120" w:beforeAutospacing="0" w:after="120" w:afterAutospacing="0"/>
        <w:rPr>
          <w:color w:val="535353"/>
        </w:rPr>
      </w:pPr>
      <w:r w:rsidRPr="009063B6">
        <w:rPr>
          <w:color w:val="535353"/>
        </w:rPr>
        <w:t>Я слушал шум тополей, и сердце у меня колотилось. Я силился представить себе те далёкие дали, но лишь об одном не думалось тогда. Кем посажены здесь тополя? О чём мечтал этот неизвестный мне человек? С какой надеждой растил их?</w:t>
      </w:r>
    </w:p>
    <w:p w:rsidR="00084C22" w:rsidRPr="009063B6" w:rsidRDefault="00084C22" w:rsidP="00084C22">
      <w:pPr>
        <w:pStyle w:val="rteright"/>
        <w:spacing w:before="120" w:beforeAutospacing="0" w:after="120" w:afterAutospacing="0"/>
        <w:jc w:val="right"/>
        <w:rPr>
          <w:color w:val="535353"/>
        </w:rPr>
      </w:pPr>
      <w:r w:rsidRPr="009063B6">
        <w:rPr>
          <w:rStyle w:val="a4"/>
          <w:i/>
          <w:iCs/>
          <w:color w:val="535353"/>
        </w:rPr>
        <w:t>(По Ч. Айтматову)</w:t>
      </w:r>
    </w:p>
    <w:p w:rsidR="006949D9" w:rsidRPr="009063B6" w:rsidRDefault="006949D9" w:rsidP="006949D9">
      <w:pPr>
        <w:rPr>
          <w:rFonts w:ascii="Times New Roman" w:hAnsi="Times New Roman" w:cs="Times New Roman"/>
          <w:sz w:val="24"/>
          <w:szCs w:val="24"/>
        </w:rPr>
      </w:pPr>
    </w:p>
    <w:p w:rsidR="006949D9" w:rsidRPr="009063B6" w:rsidRDefault="00652004" w:rsidP="00652004">
      <w:pPr>
        <w:jc w:val="center"/>
        <w:rPr>
          <w:rFonts w:ascii="Times New Roman" w:hAnsi="Times New Roman" w:cs="Times New Roman"/>
          <w:b/>
        </w:rPr>
      </w:pPr>
      <w:r w:rsidRPr="009063B6">
        <w:rPr>
          <w:rFonts w:ascii="Times New Roman" w:hAnsi="Times New Roman" w:cs="Times New Roman"/>
          <w:b/>
        </w:rPr>
        <w:t>Грамматическое задание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52004" w:rsidRPr="009063B6" w:rsidTr="0098759C">
        <w:tc>
          <w:tcPr>
            <w:tcW w:w="9571" w:type="dxa"/>
            <w:gridSpan w:val="2"/>
          </w:tcPr>
          <w:p w:rsidR="00652004" w:rsidRPr="009063B6" w:rsidRDefault="00652004" w:rsidP="006520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3B6">
              <w:rPr>
                <w:rFonts w:ascii="Times New Roman" w:hAnsi="Times New Roman" w:cs="Times New Roman"/>
                <w:b/>
              </w:rPr>
              <w:t>Лексика</w:t>
            </w:r>
          </w:p>
        </w:tc>
      </w:tr>
      <w:tr w:rsidR="00652004" w:rsidRPr="009063B6" w:rsidTr="00652004">
        <w:tc>
          <w:tcPr>
            <w:tcW w:w="4785" w:type="dxa"/>
          </w:tcPr>
          <w:p w:rsidR="00652004" w:rsidRPr="009063B6" w:rsidRDefault="00652004" w:rsidP="006520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3B6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9063B6">
              <w:rPr>
                <w:rFonts w:ascii="Times New Roman" w:hAnsi="Times New Roman" w:cs="Times New Roman"/>
                <w:b/>
              </w:rPr>
              <w:t>вариант</w:t>
            </w:r>
          </w:p>
        </w:tc>
        <w:tc>
          <w:tcPr>
            <w:tcW w:w="4786" w:type="dxa"/>
          </w:tcPr>
          <w:p w:rsidR="00652004" w:rsidRPr="009063B6" w:rsidRDefault="00652004" w:rsidP="006520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3B6"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 w:rsidRPr="009063B6">
              <w:rPr>
                <w:rFonts w:ascii="Times New Roman" w:hAnsi="Times New Roman" w:cs="Times New Roman"/>
                <w:b/>
              </w:rPr>
              <w:t>вариант</w:t>
            </w:r>
          </w:p>
        </w:tc>
      </w:tr>
      <w:tr w:rsidR="00652004" w:rsidRPr="009063B6" w:rsidTr="00652004">
        <w:tc>
          <w:tcPr>
            <w:tcW w:w="4785" w:type="dxa"/>
          </w:tcPr>
          <w:p w:rsidR="00652004" w:rsidRPr="009063B6" w:rsidRDefault="00652004" w:rsidP="00652004">
            <w:pPr>
              <w:jc w:val="both"/>
              <w:rPr>
                <w:rFonts w:ascii="Times New Roman" w:hAnsi="Times New Roman" w:cs="Times New Roman"/>
              </w:rPr>
            </w:pPr>
            <w:r w:rsidRPr="009063B6">
              <w:rPr>
                <w:rFonts w:ascii="Times New Roman" w:hAnsi="Times New Roman" w:cs="Times New Roman"/>
              </w:rPr>
              <w:t>Найдите многозначное слово в 4-м предложении 2-го абзаца. Составьте и запишите предложение, в которо</w:t>
            </w:r>
            <w:r w:rsidRPr="009063B6">
              <w:rPr>
                <w:rFonts w:ascii="Times New Roman" w:hAnsi="Times New Roman" w:cs="Times New Roman"/>
              </w:rPr>
              <w:t>м данное многозначное слово упот</w:t>
            </w:r>
            <w:r w:rsidRPr="009063B6">
              <w:rPr>
                <w:rFonts w:ascii="Times New Roman" w:hAnsi="Times New Roman" w:cs="Times New Roman"/>
              </w:rPr>
              <w:t>реблялось бы в другом значении.</w:t>
            </w:r>
          </w:p>
        </w:tc>
        <w:tc>
          <w:tcPr>
            <w:tcW w:w="4786" w:type="dxa"/>
          </w:tcPr>
          <w:p w:rsidR="00652004" w:rsidRPr="009063B6" w:rsidRDefault="00652004" w:rsidP="00652004">
            <w:pPr>
              <w:rPr>
                <w:rFonts w:ascii="Times New Roman" w:hAnsi="Times New Roman" w:cs="Times New Roman"/>
              </w:rPr>
            </w:pPr>
            <w:r w:rsidRPr="009063B6">
              <w:rPr>
                <w:rFonts w:ascii="Times New Roman" w:hAnsi="Times New Roman" w:cs="Times New Roman"/>
              </w:rPr>
              <w:t>Найдите многозначное слово в 5</w:t>
            </w:r>
            <w:r w:rsidRPr="009063B6">
              <w:rPr>
                <w:rFonts w:ascii="Times New Roman" w:hAnsi="Times New Roman" w:cs="Times New Roman"/>
              </w:rPr>
              <w:t>-м предложении 2-го абзаца. Составьте и запишите предложение, в которо</w:t>
            </w:r>
            <w:r w:rsidRPr="009063B6">
              <w:rPr>
                <w:rFonts w:ascii="Times New Roman" w:hAnsi="Times New Roman" w:cs="Times New Roman"/>
              </w:rPr>
              <w:t>м данное многозначное слово упот</w:t>
            </w:r>
            <w:r w:rsidRPr="009063B6">
              <w:rPr>
                <w:rFonts w:ascii="Times New Roman" w:hAnsi="Times New Roman" w:cs="Times New Roman"/>
              </w:rPr>
              <w:t>реблялось бы в другом значении.</w:t>
            </w:r>
          </w:p>
          <w:p w:rsidR="00652004" w:rsidRPr="009063B6" w:rsidRDefault="00652004" w:rsidP="006520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2004" w:rsidRPr="009063B6" w:rsidTr="00652004">
        <w:tc>
          <w:tcPr>
            <w:tcW w:w="4785" w:type="dxa"/>
          </w:tcPr>
          <w:p w:rsidR="00652004" w:rsidRPr="009063B6" w:rsidRDefault="00652004" w:rsidP="00652004">
            <w:pPr>
              <w:jc w:val="both"/>
              <w:rPr>
                <w:rFonts w:ascii="Times New Roman" w:hAnsi="Times New Roman" w:cs="Times New Roman"/>
              </w:rPr>
            </w:pPr>
            <w:r w:rsidRPr="009063B6">
              <w:rPr>
                <w:rStyle w:val="a4"/>
                <w:rFonts w:ascii="Times New Roman" w:hAnsi="Times New Roman" w:cs="Times New Roman"/>
                <w:i/>
                <w:iCs/>
                <w:color w:val="535353"/>
                <w:sz w:val="20"/>
                <w:szCs w:val="20"/>
              </w:rPr>
              <w:t>Правильный ответ должен содержать следующие элементы:</w:t>
            </w:r>
          </w:p>
        </w:tc>
        <w:tc>
          <w:tcPr>
            <w:tcW w:w="4786" w:type="dxa"/>
          </w:tcPr>
          <w:p w:rsidR="00652004" w:rsidRPr="009063B6" w:rsidRDefault="00652004" w:rsidP="00652004">
            <w:pPr>
              <w:rPr>
                <w:rFonts w:ascii="Times New Roman" w:hAnsi="Times New Roman" w:cs="Times New Roman"/>
              </w:rPr>
            </w:pPr>
            <w:r w:rsidRPr="009063B6">
              <w:rPr>
                <w:rStyle w:val="a4"/>
                <w:rFonts w:ascii="Times New Roman" w:hAnsi="Times New Roman" w:cs="Times New Roman"/>
                <w:i/>
                <w:iCs/>
                <w:color w:val="535353"/>
                <w:sz w:val="20"/>
                <w:szCs w:val="20"/>
              </w:rPr>
              <w:t>Правильный ответ должен содержать следующие элементы:</w:t>
            </w:r>
          </w:p>
        </w:tc>
      </w:tr>
      <w:tr w:rsidR="00652004" w:rsidRPr="009063B6" w:rsidTr="00652004">
        <w:tc>
          <w:tcPr>
            <w:tcW w:w="4785" w:type="dxa"/>
          </w:tcPr>
          <w:p w:rsidR="00652004" w:rsidRPr="009063B6" w:rsidRDefault="00652004" w:rsidP="00652004">
            <w:pPr>
              <w:pStyle w:val="a5"/>
              <w:spacing w:before="120" w:beforeAutospacing="0" w:after="120" w:afterAutospacing="0"/>
              <w:rPr>
                <w:color w:val="535353"/>
                <w:sz w:val="20"/>
                <w:szCs w:val="20"/>
              </w:rPr>
            </w:pPr>
            <w:r w:rsidRPr="009063B6">
              <w:rPr>
                <w:color w:val="535353"/>
                <w:sz w:val="20"/>
                <w:szCs w:val="20"/>
              </w:rPr>
              <w:t>1) распознавание многозначного слова: </w:t>
            </w:r>
            <w:r w:rsidRPr="009063B6">
              <w:rPr>
                <w:rStyle w:val="a4"/>
                <w:color w:val="535353"/>
                <w:sz w:val="20"/>
                <w:szCs w:val="20"/>
              </w:rPr>
              <w:t>слушали</w:t>
            </w:r>
            <w:r w:rsidRPr="009063B6">
              <w:rPr>
                <w:color w:val="535353"/>
                <w:sz w:val="20"/>
                <w:szCs w:val="20"/>
              </w:rPr>
              <w:t>;</w:t>
            </w:r>
            <w:r w:rsidRPr="009063B6">
              <w:rPr>
                <w:color w:val="535353"/>
                <w:sz w:val="20"/>
                <w:szCs w:val="20"/>
              </w:rPr>
              <w:br/>
              <w:t>2) самостоятельно составленное предложение, в контексте которого данное многозначное слово употреблено в другом значении.</w:t>
            </w:r>
            <w:r w:rsidRPr="009063B6">
              <w:rPr>
                <w:color w:val="535353"/>
                <w:sz w:val="20"/>
                <w:szCs w:val="20"/>
              </w:rPr>
              <w:br/>
              <w:t>Вариант ответа: </w:t>
            </w:r>
            <w:r w:rsidRPr="009063B6">
              <w:rPr>
                <w:rStyle w:val="a4"/>
                <w:color w:val="535353"/>
                <w:sz w:val="20"/>
                <w:szCs w:val="20"/>
              </w:rPr>
              <w:t>В суде слушали дело об аварии на заводе.</w:t>
            </w:r>
            <w:r w:rsidRPr="009063B6">
              <w:rPr>
                <w:color w:val="535353"/>
                <w:sz w:val="20"/>
                <w:szCs w:val="20"/>
              </w:rPr>
              <w:br/>
              <w:t>Возможны варианты предложения, в контексте которых данное многозначное слово употреблено в иных значениях.</w:t>
            </w:r>
          </w:p>
          <w:p w:rsidR="00652004" w:rsidRPr="009063B6" w:rsidRDefault="00652004" w:rsidP="00652004">
            <w:pPr>
              <w:pStyle w:val="a5"/>
              <w:spacing w:before="120" w:beforeAutospacing="0" w:after="120" w:afterAutospacing="0"/>
              <w:rPr>
                <w:color w:val="535353"/>
                <w:sz w:val="20"/>
                <w:szCs w:val="20"/>
              </w:rPr>
            </w:pPr>
            <w:r w:rsidRPr="009063B6">
              <w:rPr>
                <w:rStyle w:val="a4"/>
                <w:color w:val="535353"/>
                <w:sz w:val="20"/>
                <w:szCs w:val="20"/>
              </w:rPr>
              <w:t>ИЛИ</w:t>
            </w:r>
          </w:p>
          <w:p w:rsidR="00652004" w:rsidRPr="009063B6" w:rsidRDefault="00652004" w:rsidP="00652004">
            <w:pPr>
              <w:pStyle w:val="a5"/>
              <w:spacing w:before="120" w:beforeAutospacing="0" w:after="120" w:afterAutospacing="0"/>
              <w:rPr>
                <w:color w:val="535353"/>
                <w:sz w:val="20"/>
                <w:szCs w:val="20"/>
              </w:rPr>
            </w:pPr>
            <w:r w:rsidRPr="009063B6">
              <w:rPr>
                <w:color w:val="535353"/>
                <w:sz w:val="20"/>
                <w:szCs w:val="20"/>
              </w:rPr>
              <w:t>1) распознавание многозначного слова: </w:t>
            </w:r>
            <w:r w:rsidRPr="009063B6">
              <w:rPr>
                <w:rStyle w:val="a4"/>
                <w:color w:val="535353"/>
                <w:sz w:val="20"/>
                <w:szCs w:val="20"/>
              </w:rPr>
              <w:t>(на) ветках</w:t>
            </w:r>
            <w:r w:rsidRPr="009063B6">
              <w:rPr>
                <w:color w:val="535353"/>
                <w:sz w:val="20"/>
                <w:szCs w:val="20"/>
              </w:rPr>
              <w:t>;</w:t>
            </w:r>
            <w:r w:rsidRPr="009063B6">
              <w:rPr>
                <w:color w:val="535353"/>
                <w:sz w:val="20"/>
                <w:szCs w:val="20"/>
              </w:rPr>
              <w:br/>
              <w:t>2) самостоятельно составленное предложение, в контексте которого данное многозначное слово употреблено в другом значении.</w:t>
            </w:r>
            <w:r w:rsidRPr="009063B6">
              <w:rPr>
                <w:color w:val="535353"/>
                <w:sz w:val="20"/>
                <w:szCs w:val="20"/>
              </w:rPr>
              <w:br/>
              <w:t>Вариант ответа: </w:t>
            </w:r>
            <w:r w:rsidRPr="009063B6">
              <w:rPr>
                <w:rStyle w:val="a4"/>
                <w:color w:val="535353"/>
                <w:sz w:val="20"/>
                <w:szCs w:val="20"/>
              </w:rPr>
              <w:t>Ветка железной дороги была подведена к предприятию.</w:t>
            </w:r>
            <w:r w:rsidRPr="009063B6">
              <w:rPr>
                <w:color w:val="535353"/>
                <w:sz w:val="20"/>
                <w:szCs w:val="20"/>
              </w:rPr>
              <w:br/>
              <w:t>Возможны варианты предложения, в контексте которых данное многозначное слово употреблено в иных значениях.</w:t>
            </w:r>
          </w:p>
          <w:p w:rsidR="00652004" w:rsidRPr="009063B6" w:rsidRDefault="00652004" w:rsidP="00652004">
            <w:pPr>
              <w:pStyle w:val="a5"/>
              <w:spacing w:before="120" w:beforeAutospacing="0" w:after="120" w:afterAutospacing="0"/>
              <w:rPr>
                <w:color w:val="535353"/>
                <w:sz w:val="20"/>
                <w:szCs w:val="20"/>
              </w:rPr>
            </w:pPr>
            <w:r w:rsidRPr="009063B6">
              <w:rPr>
                <w:rStyle w:val="a4"/>
                <w:color w:val="535353"/>
                <w:sz w:val="20"/>
                <w:szCs w:val="20"/>
              </w:rPr>
              <w:t>ИЛИ</w:t>
            </w:r>
          </w:p>
          <w:p w:rsidR="00652004" w:rsidRPr="009063B6" w:rsidRDefault="00652004" w:rsidP="00652004">
            <w:pPr>
              <w:pStyle w:val="a5"/>
              <w:spacing w:before="120" w:beforeAutospacing="0" w:after="120" w:afterAutospacing="0"/>
              <w:rPr>
                <w:color w:val="535353"/>
                <w:sz w:val="20"/>
                <w:szCs w:val="20"/>
              </w:rPr>
            </w:pPr>
            <w:r w:rsidRPr="009063B6">
              <w:rPr>
                <w:color w:val="535353"/>
                <w:sz w:val="20"/>
                <w:szCs w:val="20"/>
              </w:rPr>
              <w:t>1) распознавание многозначного слова: </w:t>
            </w:r>
            <w:r w:rsidRPr="009063B6">
              <w:rPr>
                <w:rStyle w:val="a4"/>
                <w:color w:val="535353"/>
                <w:sz w:val="20"/>
                <w:szCs w:val="20"/>
              </w:rPr>
              <w:t>звуки</w:t>
            </w:r>
            <w:r w:rsidRPr="009063B6">
              <w:rPr>
                <w:color w:val="535353"/>
                <w:sz w:val="20"/>
                <w:szCs w:val="20"/>
              </w:rPr>
              <w:t>;</w:t>
            </w:r>
            <w:r w:rsidRPr="009063B6">
              <w:rPr>
                <w:color w:val="535353"/>
                <w:sz w:val="20"/>
                <w:szCs w:val="20"/>
              </w:rPr>
              <w:br/>
              <w:t>2) самостоятельно составленное предложение, в контексте которого данное многозначное слово употреблено в другом значении.</w:t>
            </w:r>
            <w:r w:rsidRPr="009063B6">
              <w:rPr>
                <w:color w:val="535353"/>
                <w:sz w:val="20"/>
                <w:szCs w:val="20"/>
              </w:rPr>
              <w:br/>
              <w:t>Вариант ответа: </w:t>
            </w:r>
            <w:r w:rsidRPr="009063B6">
              <w:rPr>
                <w:rStyle w:val="a4"/>
                <w:color w:val="535353"/>
                <w:sz w:val="20"/>
                <w:szCs w:val="20"/>
              </w:rPr>
              <w:t>На уроке русского языка пятиклассники изучали гласные звуки.</w:t>
            </w:r>
            <w:r w:rsidRPr="009063B6">
              <w:rPr>
                <w:color w:val="535353"/>
                <w:sz w:val="20"/>
                <w:szCs w:val="20"/>
              </w:rPr>
              <w:br/>
            </w:r>
            <w:r w:rsidRPr="009063B6">
              <w:rPr>
                <w:color w:val="535353"/>
                <w:sz w:val="20"/>
                <w:szCs w:val="20"/>
              </w:rPr>
              <w:lastRenderedPageBreak/>
              <w:t>Возможны варианты предложения, в контексте которых данное многозначное слово употреблено в иных значениях.</w:t>
            </w:r>
          </w:p>
          <w:p w:rsidR="00652004" w:rsidRPr="009063B6" w:rsidRDefault="00652004" w:rsidP="00652004">
            <w:pPr>
              <w:pStyle w:val="a5"/>
              <w:spacing w:before="120" w:beforeAutospacing="0" w:after="120" w:afterAutospacing="0"/>
              <w:rPr>
                <w:color w:val="535353"/>
                <w:sz w:val="20"/>
                <w:szCs w:val="20"/>
              </w:rPr>
            </w:pPr>
            <w:r w:rsidRPr="009063B6">
              <w:rPr>
                <w:rStyle w:val="a4"/>
                <w:color w:val="535353"/>
                <w:sz w:val="20"/>
                <w:szCs w:val="20"/>
              </w:rPr>
              <w:t>ИЛИ</w:t>
            </w:r>
          </w:p>
          <w:p w:rsidR="00652004" w:rsidRPr="009063B6" w:rsidRDefault="00652004" w:rsidP="00652004">
            <w:pPr>
              <w:pStyle w:val="a5"/>
              <w:spacing w:before="120" w:beforeAutospacing="0" w:after="120" w:afterAutospacing="0"/>
              <w:rPr>
                <w:color w:val="535353"/>
                <w:sz w:val="20"/>
                <w:szCs w:val="20"/>
              </w:rPr>
            </w:pPr>
            <w:r w:rsidRPr="009063B6">
              <w:rPr>
                <w:color w:val="535353"/>
                <w:sz w:val="20"/>
                <w:szCs w:val="20"/>
              </w:rPr>
              <w:t>1) распознавание многозначного слова: </w:t>
            </w:r>
            <w:r w:rsidRPr="009063B6">
              <w:rPr>
                <w:rStyle w:val="a4"/>
                <w:color w:val="535353"/>
                <w:sz w:val="20"/>
                <w:szCs w:val="20"/>
              </w:rPr>
              <w:t>ветров</w:t>
            </w:r>
            <w:r w:rsidRPr="009063B6">
              <w:rPr>
                <w:color w:val="535353"/>
                <w:sz w:val="20"/>
                <w:szCs w:val="20"/>
              </w:rPr>
              <w:t>;</w:t>
            </w:r>
            <w:r w:rsidRPr="009063B6">
              <w:rPr>
                <w:color w:val="535353"/>
                <w:sz w:val="20"/>
                <w:szCs w:val="20"/>
              </w:rPr>
              <w:br/>
              <w:t>2) самостоятельно составленное предложение, в контексте которого данное многозначное слово употреблено в другом значении.</w:t>
            </w:r>
            <w:r w:rsidRPr="009063B6">
              <w:rPr>
                <w:color w:val="535353"/>
                <w:sz w:val="20"/>
                <w:szCs w:val="20"/>
              </w:rPr>
              <w:br/>
              <w:t>Вариант ответа: </w:t>
            </w:r>
            <w:r w:rsidRPr="009063B6">
              <w:rPr>
                <w:rStyle w:val="a4"/>
                <w:color w:val="535353"/>
                <w:sz w:val="20"/>
                <w:szCs w:val="20"/>
              </w:rPr>
              <w:t>Наш отец никогда не бросал слова на ветер.</w:t>
            </w:r>
            <w:r w:rsidRPr="009063B6">
              <w:rPr>
                <w:color w:val="535353"/>
                <w:sz w:val="20"/>
                <w:szCs w:val="20"/>
              </w:rPr>
              <w:br/>
              <w:t>Возможны варианты предложения, в контексте которых данное многозначное слово употреблено в иных значениях.</w:t>
            </w:r>
          </w:p>
        </w:tc>
        <w:tc>
          <w:tcPr>
            <w:tcW w:w="4786" w:type="dxa"/>
          </w:tcPr>
          <w:p w:rsidR="00652004" w:rsidRPr="009063B6" w:rsidRDefault="00652004" w:rsidP="00652004">
            <w:pPr>
              <w:rPr>
                <w:rFonts w:ascii="Times New Roman" w:hAnsi="Times New Roman" w:cs="Times New Roman"/>
                <w:b/>
                <w:bCs/>
                <w:color w:val="242D33"/>
                <w:sz w:val="20"/>
                <w:szCs w:val="20"/>
                <w:shd w:val="clear" w:color="auto" w:fill="FFFFFF"/>
              </w:rPr>
            </w:pPr>
            <w:r w:rsidRPr="009063B6">
              <w:rPr>
                <w:rFonts w:ascii="Times New Roman" w:hAnsi="Times New Roman" w:cs="Times New Roman"/>
                <w:b/>
                <w:bCs/>
                <w:color w:val="242D33"/>
                <w:sz w:val="20"/>
                <w:szCs w:val="20"/>
                <w:shd w:val="clear" w:color="auto" w:fill="FFFFFF"/>
              </w:rPr>
              <w:lastRenderedPageBreak/>
              <w:t>КРАЙ</w:t>
            </w:r>
          </w:p>
          <w:p w:rsidR="00652004" w:rsidRPr="009063B6" w:rsidRDefault="00652004" w:rsidP="0065200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color w:val="242D33"/>
                <w:shd w:val="clear" w:color="auto" w:fill="FFFFFF"/>
              </w:rPr>
            </w:pPr>
            <w:r w:rsidRPr="009063B6">
              <w:rPr>
                <w:rFonts w:ascii="Times New Roman" w:hAnsi="Times New Roman" w:cs="Times New Roman"/>
                <w:color w:val="242D33"/>
                <w:shd w:val="clear" w:color="auto" w:fill="FFFFFF"/>
              </w:rPr>
              <w:t>Предельная линия, ограничивающая поверхность или протяженность чего-л. </w:t>
            </w:r>
            <w:r w:rsidRPr="009063B6">
              <w:rPr>
                <w:rFonts w:ascii="Times New Roman" w:hAnsi="Times New Roman" w:cs="Times New Roman"/>
                <w:i/>
                <w:iCs/>
                <w:color w:val="242D33"/>
                <w:shd w:val="clear" w:color="auto" w:fill="FFFFFF"/>
              </w:rPr>
              <w:t xml:space="preserve">[Наталья </w:t>
            </w:r>
            <w:proofErr w:type="spellStart"/>
            <w:r w:rsidRPr="009063B6">
              <w:rPr>
                <w:rFonts w:ascii="Times New Roman" w:hAnsi="Times New Roman" w:cs="Times New Roman"/>
                <w:i/>
                <w:iCs/>
                <w:color w:val="242D33"/>
                <w:shd w:val="clear" w:color="auto" w:fill="FFFFFF"/>
              </w:rPr>
              <w:t>Савишна</w:t>
            </w:r>
            <w:proofErr w:type="spellEnd"/>
            <w:r w:rsidRPr="009063B6">
              <w:rPr>
                <w:rFonts w:ascii="Times New Roman" w:hAnsi="Times New Roman" w:cs="Times New Roman"/>
                <w:i/>
                <w:iCs/>
                <w:color w:val="242D33"/>
                <w:shd w:val="clear" w:color="auto" w:fill="FFFFFF"/>
              </w:rPr>
              <w:t>] уселась на край кровати.</w:t>
            </w:r>
            <w:r w:rsidRPr="009063B6">
              <w:rPr>
                <w:rFonts w:ascii="Times New Roman" w:hAnsi="Times New Roman" w:cs="Times New Roman"/>
                <w:color w:val="242D33"/>
                <w:shd w:val="clear" w:color="auto" w:fill="FFFFFF"/>
              </w:rPr>
              <w:t> </w:t>
            </w:r>
            <w:hyperlink r:id="rId8" w:tooltip="Толстой Л. Н. «Детство» (1852)" w:history="1">
              <w:r w:rsidRPr="009063B6">
                <w:rPr>
                  <w:rStyle w:val="a7"/>
                  <w:rFonts w:ascii="Times New Roman" w:hAnsi="Times New Roman" w:cs="Times New Roman"/>
                  <w:color w:val="212529"/>
                  <w:shd w:val="clear" w:color="auto" w:fill="FFFFFF"/>
                </w:rPr>
                <w:t>Л. Толстой, Детство</w:t>
              </w:r>
            </w:hyperlink>
            <w:r w:rsidRPr="009063B6">
              <w:rPr>
                <w:rFonts w:ascii="Times New Roman" w:hAnsi="Times New Roman" w:cs="Times New Roman"/>
                <w:color w:val="242D33"/>
                <w:shd w:val="clear" w:color="auto" w:fill="FFFFFF"/>
              </w:rPr>
              <w:t>. </w:t>
            </w:r>
            <w:r w:rsidRPr="009063B6">
              <w:rPr>
                <w:rFonts w:ascii="Times New Roman" w:hAnsi="Times New Roman" w:cs="Times New Roman"/>
                <w:i/>
                <w:iCs/>
                <w:color w:val="242D33"/>
                <w:shd w:val="clear" w:color="auto" w:fill="FFFFFF"/>
              </w:rPr>
              <w:t>[Даша] медленно шла, в синем весеннем пальто, с краю тротуара.</w:t>
            </w:r>
          </w:p>
          <w:p w:rsidR="00652004" w:rsidRPr="009063B6" w:rsidRDefault="00652004" w:rsidP="0065200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063B6">
              <w:rPr>
                <w:rFonts w:ascii="Times New Roman" w:hAnsi="Times New Roman" w:cs="Times New Roman"/>
                <w:color w:val="242D33"/>
                <w:shd w:val="clear" w:color="auto" w:fill="FFFFFF"/>
              </w:rPr>
              <w:t>Наиболее удаленная от центра часть чего-л.; окраина. </w:t>
            </w:r>
            <w:r w:rsidRPr="009063B6">
              <w:rPr>
                <w:rFonts w:ascii="Times New Roman" w:hAnsi="Times New Roman" w:cs="Times New Roman"/>
                <w:i/>
                <w:iCs/>
                <w:color w:val="242D33"/>
                <w:shd w:val="clear" w:color="auto" w:fill="FFFFFF"/>
              </w:rPr>
              <w:t>Фабрики — три ситцевых и одна кожевенная — находились не в самом селе, а на краю и поодаль.</w:t>
            </w:r>
          </w:p>
          <w:p w:rsidR="002676D0" w:rsidRPr="009063B6" w:rsidRDefault="002676D0" w:rsidP="0065200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063B6">
              <w:rPr>
                <w:rFonts w:ascii="Times New Roman" w:hAnsi="Times New Roman" w:cs="Times New Roman"/>
                <w:color w:val="242D33"/>
                <w:shd w:val="clear" w:color="auto" w:fill="FFFFFF"/>
              </w:rPr>
              <w:t>Страна, область, местность. </w:t>
            </w:r>
            <w:r w:rsidRPr="009063B6">
              <w:rPr>
                <w:rFonts w:ascii="Times New Roman" w:hAnsi="Times New Roman" w:cs="Times New Roman"/>
                <w:i/>
                <w:iCs/>
                <w:color w:val="242D33"/>
                <w:shd w:val="clear" w:color="auto" w:fill="FFFFFF"/>
              </w:rPr>
              <w:t>Но почему, какой судьбой Я край оставила родной, Не знаю.</w:t>
            </w:r>
          </w:p>
          <w:p w:rsidR="002676D0" w:rsidRPr="009063B6" w:rsidRDefault="002676D0" w:rsidP="002676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3B6">
              <w:rPr>
                <w:rFonts w:ascii="Times New Roman" w:hAnsi="Times New Roman" w:cs="Times New Roman"/>
                <w:b/>
                <w:sz w:val="20"/>
                <w:szCs w:val="20"/>
              </w:rPr>
              <w:t>ИЛИ</w:t>
            </w:r>
          </w:p>
          <w:p w:rsidR="002676D0" w:rsidRPr="009063B6" w:rsidRDefault="002676D0" w:rsidP="002676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3B6">
              <w:rPr>
                <w:rFonts w:ascii="Times New Roman" w:hAnsi="Times New Roman" w:cs="Times New Roman"/>
                <w:b/>
                <w:sz w:val="20"/>
                <w:szCs w:val="20"/>
              </w:rPr>
              <w:t>(сизые) ДАЛИ</w:t>
            </w:r>
          </w:p>
          <w:p w:rsidR="002676D0" w:rsidRPr="009063B6" w:rsidRDefault="002676D0" w:rsidP="002676D0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9063B6">
              <w:rPr>
                <w:rStyle w:val="a4"/>
                <w:rFonts w:ascii="Times New Roman" w:hAnsi="Times New Roman" w:cs="Times New Roman"/>
                <w:color w:val="333333"/>
                <w:shd w:val="clear" w:color="auto" w:fill="FFFFFF"/>
              </w:rPr>
              <w:t>Далёкое пространство</w:t>
            </w:r>
            <w:r w:rsidRPr="009063B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видимое глазом. Например, даль моря, неба, степи, полей. </w:t>
            </w:r>
          </w:p>
          <w:p w:rsidR="002676D0" w:rsidRPr="009063B6" w:rsidRDefault="002676D0" w:rsidP="002676D0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9063B6">
              <w:rPr>
                <w:rStyle w:val="a4"/>
                <w:rFonts w:ascii="Times New Roman" w:hAnsi="Times New Roman" w:cs="Times New Roman"/>
                <w:color w:val="333333"/>
                <w:shd w:val="clear" w:color="auto" w:fill="FFFFFF"/>
              </w:rPr>
              <w:t>Далёкое время</w:t>
            </w:r>
            <w:r w:rsidRPr="009063B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; отдалённость чего-либо по времени. Например, события далёкой дали, </w:t>
            </w:r>
            <w:proofErr w:type="gramStart"/>
            <w:r w:rsidRPr="009063B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 дали</w:t>
            </w:r>
            <w:proofErr w:type="gramEnd"/>
            <w:r w:rsidRPr="009063B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лет.</w:t>
            </w:r>
          </w:p>
          <w:p w:rsidR="002676D0" w:rsidRPr="009063B6" w:rsidRDefault="002676D0" w:rsidP="002676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63B6">
              <w:rPr>
                <w:rStyle w:val="a4"/>
                <w:rFonts w:ascii="Times New Roman" w:hAnsi="Times New Roman" w:cs="Times New Roman"/>
                <w:color w:val="333333"/>
                <w:shd w:val="clear" w:color="auto" w:fill="FFFFFF"/>
              </w:rPr>
              <w:t>Перспективы развития</w:t>
            </w:r>
            <w:r w:rsidRPr="009063B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горизонты чего-либо. Например, новые дали мировой науки, неведомые дали информационных технологий.</w:t>
            </w:r>
          </w:p>
          <w:p w:rsidR="002676D0" w:rsidRPr="009063B6" w:rsidRDefault="002676D0" w:rsidP="00267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2004" w:rsidRPr="009063B6" w:rsidRDefault="00652004" w:rsidP="002676D0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676D0" w:rsidRPr="009063B6" w:rsidTr="00B43F53">
        <w:tc>
          <w:tcPr>
            <w:tcW w:w="9571" w:type="dxa"/>
            <w:gridSpan w:val="2"/>
          </w:tcPr>
          <w:p w:rsidR="002676D0" w:rsidRPr="009063B6" w:rsidRDefault="002676D0" w:rsidP="002676D0">
            <w:pPr>
              <w:rPr>
                <w:rFonts w:ascii="Times New Roman" w:hAnsi="Times New Roman" w:cs="Times New Roman"/>
                <w:b/>
              </w:rPr>
            </w:pPr>
            <w:r w:rsidRPr="009063B6">
              <w:rPr>
                <w:rFonts w:ascii="Times New Roman" w:hAnsi="Times New Roman" w:cs="Times New Roman"/>
                <w:b/>
              </w:rPr>
              <w:t>Выполните морфологический анализ слова, обозначенный в тексте цифрой 3.</w:t>
            </w:r>
          </w:p>
        </w:tc>
      </w:tr>
      <w:tr w:rsidR="002676D0" w:rsidRPr="009063B6" w:rsidTr="002676D0">
        <w:tc>
          <w:tcPr>
            <w:tcW w:w="4785" w:type="dxa"/>
          </w:tcPr>
          <w:p w:rsidR="002676D0" w:rsidRPr="009063B6" w:rsidRDefault="002676D0" w:rsidP="00267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3B6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9063B6">
              <w:rPr>
                <w:rFonts w:ascii="Times New Roman" w:hAnsi="Times New Roman" w:cs="Times New Roman"/>
                <w:b/>
              </w:rPr>
              <w:t>вариант</w:t>
            </w:r>
          </w:p>
        </w:tc>
        <w:tc>
          <w:tcPr>
            <w:tcW w:w="4786" w:type="dxa"/>
          </w:tcPr>
          <w:p w:rsidR="002676D0" w:rsidRPr="009063B6" w:rsidRDefault="002676D0" w:rsidP="002676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3B6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9063B6">
              <w:rPr>
                <w:rFonts w:ascii="Times New Roman" w:hAnsi="Times New Roman" w:cs="Times New Roman"/>
                <w:b/>
              </w:rPr>
              <w:t>вариант</w:t>
            </w:r>
          </w:p>
        </w:tc>
      </w:tr>
      <w:tr w:rsidR="002676D0" w:rsidRPr="009063B6" w:rsidTr="002676D0">
        <w:tc>
          <w:tcPr>
            <w:tcW w:w="4785" w:type="dxa"/>
          </w:tcPr>
          <w:p w:rsidR="002676D0" w:rsidRPr="009063B6" w:rsidRDefault="002676D0" w:rsidP="002676D0">
            <w:pPr>
              <w:rPr>
                <w:rFonts w:ascii="Times New Roman" w:hAnsi="Times New Roman" w:cs="Times New Roman"/>
                <w:b/>
              </w:rPr>
            </w:pPr>
            <w:r w:rsidRPr="009063B6">
              <w:rPr>
                <w:rFonts w:ascii="Times New Roman" w:hAnsi="Times New Roman" w:cs="Times New Roman"/>
              </w:rPr>
              <w:t>К..</w:t>
            </w:r>
            <w:proofErr w:type="spellStart"/>
            <w:r w:rsidRPr="009063B6">
              <w:rPr>
                <w:rFonts w:ascii="Times New Roman" w:hAnsi="Times New Roman" w:cs="Times New Roman"/>
              </w:rPr>
              <w:t>нюшня</w:t>
            </w:r>
            <w:proofErr w:type="spellEnd"/>
            <w:r w:rsidRPr="009063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B6">
              <w:rPr>
                <w:rFonts w:ascii="Times New Roman" w:hAnsi="Times New Roman" w:cs="Times New Roman"/>
                <w:b/>
              </w:rPr>
              <w:t>сч</w:t>
            </w:r>
            <w:proofErr w:type="spellEnd"/>
            <w:r w:rsidRPr="009063B6">
              <w:rPr>
                <w:rFonts w:ascii="Times New Roman" w:hAnsi="Times New Roman" w:cs="Times New Roman"/>
                <w:b/>
              </w:rPr>
              <w:t>..</w:t>
            </w:r>
            <w:proofErr w:type="spellStart"/>
            <w:r w:rsidRPr="009063B6">
              <w:rPr>
                <w:rFonts w:ascii="Times New Roman" w:hAnsi="Times New Roman" w:cs="Times New Roman"/>
                <w:b/>
              </w:rPr>
              <w:t>тавш</w:t>
            </w:r>
            <w:proofErr w:type="spellEnd"/>
            <w:r w:rsidRPr="009063B6">
              <w:rPr>
                <w:rFonts w:ascii="Times New Roman" w:hAnsi="Times New Roman" w:cs="Times New Roman"/>
                <w:b/>
              </w:rPr>
              <w:t>__</w:t>
            </w:r>
            <w:proofErr w:type="spellStart"/>
            <w:r w:rsidRPr="009063B6">
              <w:rPr>
                <w:rFonts w:ascii="Times New Roman" w:hAnsi="Times New Roman" w:cs="Times New Roman"/>
                <w:b/>
              </w:rPr>
              <w:t>ся</w:t>
            </w:r>
            <w:proofErr w:type="spellEnd"/>
            <w:r w:rsidRPr="009063B6">
              <w:rPr>
                <w:rFonts w:ascii="Times New Roman" w:hAnsi="Times New Roman" w:cs="Times New Roman"/>
                <w:b/>
              </w:rPr>
              <w:t>(3)</w:t>
            </w:r>
            <w:r w:rsidRPr="009063B6">
              <w:rPr>
                <w:rFonts w:ascii="Times New Roman" w:hAnsi="Times New Roman" w:cs="Times New Roman"/>
              </w:rPr>
              <w:t xml:space="preserve"> самым большим (з/с</w:t>
            </w:r>
            <w:proofErr w:type="gramStart"/>
            <w:r w:rsidRPr="009063B6">
              <w:rPr>
                <w:rFonts w:ascii="Times New Roman" w:hAnsi="Times New Roman" w:cs="Times New Roman"/>
              </w:rPr>
              <w:t>)</w:t>
            </w:r>
            <w:proofErr w:type="spellStart"/>
            <w:r w:rsidRPr="009063B6">
              <w:rPr>
                <w:rFonts w:ascii="Times New Roman" w:hAnsi="Times New Roman" w:cs="Times New Roman"/>
              </w:rPr>
              <w:t>д</w:t>
            </w:r>
            <w:proofErr w:type="gramEnd"/>
            <w:r w:rsidRPr="009063B6">
              <w:rPr>
                <w:rFonts w:ascii="Times New Roman" w:hAnsi="Times New Roman" w:cs="Times New Roman"/>
              </w:rPr>
              <w:t>анием</w:t>
            </w:r>
            <w:proofErr w:type="spellEnd"/>
            <w:r w:rsidRPr="009063B6">
              <w:rPr>
                <w:rFonts w:ascii="Times New Roman" w:hAnsi="Times New Roman" w:cs="Times New Roman"/>
              </w:rPr>
              <w:t xml:space="preserve"> к..</w:t>
            </w:r>
            <w:proofErr w:type="spellStart"/>
            <w:r w:rsidRPr="009063B6">
              <w:rPr>
                <w:rFonts w:ascii="Times New Roman" w:hAnsi="Times New Roman" w:cs="Times New Roman"/>
              </w:rPr>
              <w:t>залась</w:t>
            </w:r>
            <w:proofErr w:type="spellEnd"/>
            <w:r w:rsidRPr="009063B6">
              <w:rPr>
                <w:rFonts w:ascii="Times New Roman" w:hAnsi="Times New Roman" w:cs="Times New Roman"/>
              </w:rPr>
              <w:t xml:space="preserve"> (от)..сюда </w:t>
            </w:r>
            <w:proofErr w:type="spellStart"/>
            <w:r w:rsidRPr="009063B6">
              <w:rPr>
                <w:rFonts w:ascii="Times New Roman" w:hAnsi="Times New Roman" w:cs="Times New Roman"/>
              </w:rPr>
              <w:t>д..ревя</w:t>
            </w:r>
            <w:proofErr w:type="spellEnd"/>
            <w:r w:rsidRPr="009063B6">
              <w:rPr>
                <w:rFonts w:ascii="Times New Roman" w:hAnsi="Times New Roman" w:cs="Times New Roman"/>
              </w:rPr>
              <w:t>(н/</w:t>
            </w:r>
            <w:proofErr w:type="spellStart"/>
            <w:r w:rsidRPr="009063B6">
              <w:rPr>
                <w:rFonts w:ascii="Times New Roman" w:hAnsi="Times New Roman" w:cs="Times New Roman"/>
              </w:rPr>
              <w:t>нн</w:t>
            </w:r>
            <w:proofErr w:type="spellEnd"/>
            <w:r w:rsidRPr="009063B6">
              <w:rPr>
                <w:rFonts w:ascii="Times New Roman" w:hAnsi="Times New Roman" w:cs="Times New Roman"/>
              </w:rPr>
              <w:t>)</w:t>
            </w:r>
            <w:proofErr w:type="spellStart"/>
            <w:r w:rsidRPr="009063B6">
              <w:rPr>
                <w:rFonts w:ascii="Times New Roman" w:hAnsi="Times New Roman" w:cs="Times New Roman"/>
              </w:rPr>
              <w:t>ым</w:t>
            </w:r>
            <w:proofErr w:type="spellEnd"/>
            <w:r w:rsidRPr="009063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B6">
              <w:rPr>
                <w:rFonts w:ascii="Times New Roman" w:hAnsi="Times New Roman" w:cs="Times New Roman"/>
              </w:rPr>
              <w:t>сарайч</w:t>
            </w:r>
            <w:proofErr w:type="spellEnd"/>
            <w:r w:rsidRPr="009063B6">
              <w:rPr>
                <w:rFonts w:ascii="Times New Roman" w:hAnsi="Times New Roman" w:cs="Times New Roman"/>
              </w:rPr>
              <w:t>..ком.</w:t>
            </w:r>
          </w:p>
        </w:tc>
        <w:tc>
          <w:tcPr>
            <w:tcW w:w="4786" w:type="dxa"/>
          </w:tcPr>
          <w:p w:rsidR="002676D0" w:rsidRPr="009063B6" w:rsidRDefault="002676D0" w:rsidP="002676D0">
            <w:pPr>
              <w:rPr>
                <w:rFonts w:ascii="Times New Roman" w:hAnsi="Times New Roman" w:cs="Times New Roman"/>
              </w:rPr>
            </w:pPr>
            <w:r w:rsidRPr="009063B6">
              <w:rPr>
                <w:rFonts w:ascii="Times New Roman" w:hAnsi="Times New Roman" w:cs="Times New Roman"/>
              </w:rPr>
              <w:t xml:space="preserve">В детстве мы любили </w:t>
            </w:r>
            <w:proofErr w:type="spellStart"/>
            <w:r w:rsidRPr="009063B6">
              <w:rPr>
                <w:rFonts w:ascii="Times New Roman" w:hAnsi="Times New Roman" w:cs="Times New Roman"/>
              </w:rPr>
              <w:t>заб</w:t>
            </w:r>
            <w:proofErr w:type="spellEnd"/>
            <w:r w:rsidRPr="009063B6">
              <w:rPr>
                <w:rFonts w:ascii="Times New Roman" w:hAnsi="Times New Roman" w:cs="Times New Roman"/>
              </w:rPr>
              <w:t>..</w:t>
            </w:r>
            <w:proofErr w:type="spellStart"/>
            <w:r w:rsidRPr="009063B6">
              <w:rPr>
                <w:rFonts w:ascii="Times New Roman" w:hAnsi="Times New Roman" w:cs="Times New Roman"/>
              </w:rPr>
              <w:t>рат</w:t>
            </w:r>
            <w:proofErr w:type="spellEnd"/>
            <w:r w:rsidRPr="009063B6">
              <w:rPr>
                <w:rFonts w:ascii="Times New Roman" w:hAnsi="Times New Roman" w:cs="Times New Roman"/>
              </w:rPr>
              <w:t>..</w:t>
            </w:r>
            <w:proofErr w:type="spellStart"/>
            <w:r w:rsidRPr="009063B6">
              <w:rPr>
                <w:rFonts w:ascii="Times New Roman" w:hAnsi="Times New Roman" w:cs="Times New Roman"/>
              </w:rPr>
              <w:t>ся</w:t>
            </w:r>
            <w:proofErr w:type="spellEnd"/>
            <w:r w:rsidRPr="009063B6">
              <w:rPr>
                <w:rFonts w:ascii="Times New Roman" w:hAnsi="Times New Roman" w:cs="Times New Roman"/>
              </w:rPr>
              <w:t xml:space="preserve"> на два тополя-</w:t>
            </w:r>
            <w:proofErr w:type="spellStart"/>
            <w:r w:rsidRPr="009063B6">
              <w:rPr>
                <w:rFonts w:ascii="Times New Roman" w:hAnsi="Times New Roman" w:cs="Times New Roman"/>
              </w:rPr>
              <w:t>близн</w:t>
            </w:r>
            <w:proofErr w:type="spellEnd"/>
            <w:r w:rsidRPr="009063B6">
              <w:rPr>
                <w:rFonts w:ascii="Times New Roman" w:hAnsi="Times New Roman" w:cs="Times New Roman"/>
              </w:rPr>
              <w:t>..</w:t>
            </w:r>
            <w:proofErr w:type="spellStart"/>
            <w:r w:rsidRPr="009063B6">
              <w:rPr>
                <w:rFonts w:ascii="Times New Roman" w:hAnsi="Times New Roman" w:cs="Times New Roman"/>
              </w:rPr>
              <w:t>ца</w:t>
            </w:r>
            <w:proofErr w:type="spellEnd"/>
            <w:r w:rsidRPr="009063B6">
              <w:rPr>
                <w:rFonts w:ascii="Times New Roman" w:hAnsi="Times New Roman" w:cs="Times New Roman"/>
              </w:rPr>
              <w:t xml:space="preserve"> </w:t>
            </w:r>
            <w:r w:rsidRPr="009063B6">
              <w:rPr>
                <w:rFonts w:ascii="Times New Roman" w:hAnsi="Times New Roman" w:cs="Times New Roman"/>
                <w:b/>
              </w:rPr>
              <w:t>росших</w:t>
            </w:r>
            <w:r w:rsidRPr="009063B6">
              <w:rPr>
                <w:rFonts w:ascii="Times New Roman" w:hAnsi="Times New Roman" w:cs="Times New Roman"/>
                <w:b/>
              </w:rPr>
              <w:t>(3)</w:t>
            </w:r>
            <w:r w:rsidRPr="009063B6">
              <w:rPr>
                <w:rFonts w:ascii="Times New Roman" w:hAnsi="Times New Roman" w:cs="Times New Roman"/>
              </w:rPr>
              <w:t xml:space="preserve"> за </w:t>
            </w:r>
            <w:proofErr w:type="gramStart"/>
            <w:r w:rsidRPr="009063B6">
              <w:rPr>
                <w:rFonts w:ascii="Times New Roman" w:hAnsi="Times New Roman" w:cs="Times New Roman"/>
              </w:rPr>
              <w:t>большим</w:t>
            </w:r>
            <w:proofErr w:type="gramEnd"/>
            <w:r w:rsidRPr="009063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B6">
              <w:rPr>
                <w:rFonts w:ascii="Times New Roman" w:hAnsi="Times New Roman" w:cs="Times New Roman"/>
              </w:rPr>
              <w:t>с..лом</w:t>
            </w:r>
            <w:proofErr w:type="spellEnd"/>
            <w:r w:rsidRPr="009063B6">
              <w:rPr>
                <w:rFonts w:ascii="Times New Roman" w:hAnsi="Times New Roman" w:cs="Times New Roman"/>
              </w:rPr>
              <w:t xml:space="preserve"> на к..</w:t>
            </w:r>
            <w:proofErr w:type="spellStart"/>
            <w:r w:rsidRPr="009063B6">
              <w:rPr>
                <w:rFonts w:ascii="Times New Roman" w:hAnsi="Times New Roman" w:cs="Times New Roman"/>
              </w:rPr>
              <w:t>согор</w:t>
            </w:r>
            <w:proofErr w:type="spellEnd"/>
            <w:r w:rsidRPr="009063B6">
              <w:rPr>
                <w:rFonts w:ascii="Times New Roman" w:hAnsi="Times New Roman" w:cs="Times New Roman"/>
              </w:rPr>
              <w:t>.. .</w:t>
            </w:r>
          </w:p>
        </w:tc>
      </w:tr>
      <w:tr w:rsidR="002676D0" w:rsidRPr="009063B6" w:rsidTr="002676D0">
        <w:tc>
          <w:tcPr>
            <w:tcW w:w="4785" w:type="dxa"/>
          </w:tcPr>
          <w:p w:rsidR="002676D0" w:rsidRPr="009063B6" w:rsidRDefault="002676D0" w:rsidP="002676D0">
            <w:pPr>
              <w:rPr>
                <w:rFonts w:ascii="Times New Roman" w:hAnsi="Times New Roman" w:cs="Times New Roman"/>
                <w:b/>
              </w:rPr>
            </w:pPr>
            <w:r w:rsidRPr="009063B6">
              <w:rPr>
                <w:rStyle w:val="a4"/>
                <w:rFonts w:ascii="Times New Roman" w:hAnsi="Times New Roman" w:cs="Times New Roman"/>
                <w:i/>
                <w:iCs/>
                <w:color w:val="535353"/>
                <w:sz w:val="20"/>
                <w:szCs w:val="20"/>
              </w:rPr>
              <w:t>Правильный ответ должен содержать следующие элементы:</w:t>
            </w:r>
          </w:p>
        </w:tc>
        <w:tc>
          <w:tcPr>
            <w:tcW w:w="4786" w:type="dxa"/>
          </w:tcPr>
          <w:p w:rsidR="002676D0" w:rsidRPr="009063B6" w:rsidRDefault="002676D0" w:rsidP="002676D0">
            <w:pPr>
              <w:rPr>
                <w:rFonts w:ascii="Times New Roman" w:hAnsi="Times New Roman" w:cs="Times New Roman"/>
                <w:b/>
              </w:rPr>
            </w:pPr>
            <w:r w:rsidRPr="009063B6">
              <w:rPr>
                <w:rStyle w:val="a4"/>
                <w:rFonts w:ascii="Times New Roman" w:hAnsi="Times New Roman" w:cs="Times New Roman"/>
                <w:i/>
                <w:iCs/>
                <w:color w:val="535353"/>
                <w:sz w:val="20"/>
                <w:szCs w:val="20"/>
              </w:rPr>
              <w:t>Правильный ответ должен содержать следующие элементы:</w:t>
            </w:r>
          </w:p>
        </w:tc>
      </w:tr>
      <w:tr w:rsidR="002676D0" w:rsidRPr="009063B6" w:rsidTr="002676D0">
        <w:tc>
          <w:tcPr>
            <w:tcW w:w="4785" w:type="dxa"/>
          </w:tcPr>
          <w:p w:rsidR="002676D0" w:rsidRPr="009063B6" w:rsidRDefault="002676D0" w:rsidP="002676D0">
            <w:pPr>
              <w:pStyle w:val="a5"/>
              <w:spacing w:before="120" w:beforeAutospacing="0" w:after="216" w:afterAutospacing="0"/>
              <w:rPr>
                <w:color w:val="535353"/>
                <w:sz w:val="20"/>
                <w:szCs w:val="20"/>
              </w:rPr>
            </w:pPr>
            <w:r w:rsidRPr="009063B6">
              <w:rPr>
                <w:rStyle w:val="a8"/>
                <w:color w:val="535353"/>
                <w:sz w:val="20"/>
                <w:szCs w:val="20"/>
              </w:rPr>
              <w:t>Считавшаяся </w:t>
            </w:r>
            <w:r w:rsidRPr="009063B6">
              <w:rPr>
                <w:color w:val="535353"/>
                <w:sz w:val="20"/>
                <w:szCs w:val="20"/>
              </w:rPr>
              <w:t>(конюшня) - причастие.</w:t>
            </w:r>
          </w:p>
          <w:p w:rsidR="002676D0" w:rsidRPr="009063B6" w:rsidRDefault="002676D0" w:rsidP="00B46F77">
            <w:pPr>
              <w:pStyle w:val="a5"/>
              <w:spacing w:before="120" w:beforeAutospacing="0" w:after="216" w:afterAutospacing="0"/>
              <w:rPr>
                <w:color w:val="535353"/>
                <w:sz w:val="20"/>
                <w:szCs w:val="20"/>
              </w:rPr>
            </w:pPr>
            <w:r w:rsidRPr="009063B6">
              <w:rPr>
                <w:color w:val="535353"/>
                <w:sz w:val="20"/>
                <w:szCs w:val="20"/>
              </w:rPr>
              <w:t>I.  Обозначает признак предмета по действию (</w:t>
            </w:r>
            <w:proofErr w:type="gramStart"/>
            <w:r w:rsidRPr="009063B6">
              <w:rPr>
                <w:color w:val="535353"/>
                <w:sz w:val="20"/>
                <w:szCs w:val="20"/>
              </w:rPr>
              <w:t>какая</w:t>
            </w:r>
            <w:proofErr w:type="gramEnd"/>
            <w:r w:rsidRPr="009063B6">
              <w:rPr>
                <w:color w:val="535353"/>
                <w:sz w:val="20"/>
                <w:szCs w:val="20"/>
              </w:rPr>
              <w:t>?). Образовано от глагола </w:t>
            </w:r>
            <w:r w:rsidRPr="009063B6">
              <w:rPr>
                <w:rStyle w:val="a8"/>
                <w:color w:val="535353"/>
                <w:sz w:val="20"/>
                <w:szCs w:val="20"/>
              </w:rPr>
              <w:t>считаться</w:t>
            </w:r>
            <w:r w:rsidRPr="009063B6">
              <w:rPr>
                <w:color w:val="535353"/>
                <w:sz w:val="20"/>
                <w:szCs w:val="20"/>
              </w:rPr>
              <w:t>.</w:t>
            </w:r>
            <w:r w:rsidRPr="009063B6">
              <w:rPr>
                <w:color w:val="535353"/>
                <w:sz w:val="20"/>
                <w:szCs w:val="20"/>
              </w:rPr>
              <w:br/>
              <w:t xml:space="preserve">      Н. ф. - </w:t>
            </w:r>
            <w:proofErr w:type="gramStart"/>
            <w:r w:rsidRPr="009063B6">
              <w:rPr>
                <w:color w:val="535353"/>
                <w:sz w:val="20"/>
                <w:szCs w:val="20"/>
              </w:rPr>
              <w:t>считавшийся</w:t>
            </w:r>
            <w:proofErr w:type="gramEnd"/>
            <w:r w:rsidRPr="009063B6">
              <w:rPr>
                <w:color w:val="535353"/>
                <w:sz w:val="20"/>
                <w:szCs w:val="20"/>
              </w:rPr>
              <w:t>.</w:t>
            </w:r>
            <w:r w:rsidRPr="009063B6">
              <w:rPr>
                <w:color w:val="535353"/>
                <w:sz w:val="20"/>
                <w:szCs w:val="20"/>
              </w:rPr>
              <w:br/>
              <w:t xml:space="preserve">II. </w:t>
            </w:r>
            <w:proofErr w:type="gramStart"/>
            <w:r w:rsidRPr="009063B6">
              <w:rPr>
                <w:color w:val="535353"/>
                <w:sz w:val="20"/>
                <w:szCs w:val="20"/>
              </w:rPr>
              <w:t>Морфолог. признаки:</w:t>
            </w:r>
            <w:r w:rsidRPr="009063B6">
              <w:rPr>
                <w:color w:val="535353"/>
                <w:sz w:val="20"/>
                <w:szCs w:val="20"/>
              </w:rPr>
              <w:br/>
              <w:t xml:space="preserve">      пост. – действ., </w:t>
            </w:r>
            <w:proofErr w:type="spellStart"/>
            <w:r w:rsidRPr="009063B6">
              <w:rPr>
                <w:color w:val="535353"/>
                <w:sz w:val="20"/>
                <w:szCs w:val="20"/>
              </w:rPr>
              <w:t>прош</w:t>
            </w:r>
            <w:proofErr w:type="spellEnd"/>
            <w:r w:rsidRPr="009063B6">
              <w:rPr>
                <w:color w:val="535353"/>
                <w:sz w:val="20"/>
                <w:szCs w:val="20"/>
              </w:rPr>
              <w:t xml:space="preserve">. </w:t>
            </w:r>
            <w:proofErr w:type="spellStart"/>
            <w:r w:rsidRPr="009063B6">
              <w:rPr>
                <w:color w:val="535353"/>
                <w:sz w:val="20"/>
                <w:szCs w:val="20"/>
              </w:rPr>
              <w:t>вр</w:t>
            </w:r>
            <w:proofErr w:type="spellEnd"/>
            <w:r w:rsidRPr="009063B6">
              <w:rPr>
                <w:color w:val="535353"/>
                <w:sz w:val="20"/>
                <w:szCs w:val="20"/>
              </w:rPr>
              <w:t xml:space="preserve">., несов. вид, </w:t>
            </w:r>
            <w:proofErr w:type="spellStart"/>
            <w:r w:rsidRPr="009063B6">
              <w:rPr>
                <w:color w:val="535353"/>
                <w:sz w:val="20"/>
                <w:szCs w:val="20"/>
              </w:rPr>
              <w:t>возвр</w:t>
            </w:r>
            <w:proofErr w:type="spellEnd"/>
            <w:r w:rsidRPr="009063B6">
              <w:rPr>
                <w:color w:val="535353"/>
                <w:sz w:val="20"/>
                <w:szCs w:val="20"/>
              </w:rPr>
              <w:t>.;</w:t>
            </w:r>
            <w:r w:rsidRPr="009063B6">
              <w:rPr>
                <w:color w:val="535353"/>
                <w:sz w:val="20"/>
                <w:szCs w:val="20"/>
              </w:rPr>
              <w:br/>
              <w:t xml:space="preserve">      </w:t>
            </w:r>
            <w:proofErr w:type="spellStart"/>
            <w:r w:rsidRPr="009063B6">
              <w:rPr>
                <w:color w:val="535353"/>
                <w:sz w:val="20"/>
                <w:szCs w:val="20"/>
              </w:rPr>
              <w:t>непост</w:t>
            </w:r>
            <w:proofErr w:type="spellEnd"/>
            <w:r w:rsidRPr="009063B6">
              <w:rPr>
                <w:color w:val="535353"/>
                <w:sz w:val="20"/>
                <w:szCs w:val="20"/>
              </w:rPr>
              <w:t xml:space="preserve">. – в ед. ч., в </w:t>
            </w:r>
            <w:proofErr w:type="spellStart"/>
            <w:r w:rsidRPr="009063B6">
              <w:rPr>
                <w:color w:val="535353"/>
                <w:sz w:val="20"/>
                <w:szCs w:val="20"/>
              </w:rPr>
              <w:t>ж.р</w:t>
            </w:r>
            <w:proofErr w:type="spellEnd"/>
            <w:r w:rsidRPr="009063B6">
              <w:rPr>
                <w:color w:val="535353"/>
                <w:sz w:val="20"/>
                <w:szCs w:val="20"/>
              </w:rPr>
              <w:t>., в И. п.</w:t>
            </w:r>
            <w:r w:rsidRPr="009063B6">
              <w:rPr>
                <w:color w:val="535353"/>
                <w:sz w:val="20"/>
                <w:szCs w:val="20"/>
              </w:rPr>
              <w:br/>
              <w:t>III.</w:t>
            </w:r>
            <w:proofErr w:type="gramEnd"/>
            <w:r w:rsidRPr="009063B6">
              <w:rPr>
                <w:color w:val="535353"/>
                <w:sz w:val="20"/>
                <w:szCs w:val="20"/>
              </w:rPr>
              <w:t> </w:t>
            </w:r>
            <w:r w:rsidR="00B46F77" w:rsidRPr="009063B6">
              <w:rPr>
                <w:color w:val="535353"/>
                <w:sz w:val="20"/>
                <w:szCs w:val="20"/>
              </w:rPr>
              <w:t>Определение</w:t>
            </w:r>
          </w:p>
        </w:tc>
        <w:tc>
          <w:tcPr>
            <w:tcW w:w="4786" w:type="dxa"/>
          </w:tcPr>
          <w:p w:rsidR="002676D0" w:rsidRPr="009063B6" w:rsidRDefault="002676D0" w:rsidP="002676D0">
            <w:pPr>
              <w:rPr>
                <w:rFonts w:ascii="Times New Roman" w:hAnsi="Times New Roman" w:cs="Times New Roman"/>
              </w:rPr>
            </w:pPr>
            <w:r w:rsidRPr="009063B6">
              <w:rPr>
                <w:rFonts w:ascii="Times New Roman" w:hAnsi="Times New Roman" w:cs="Times New Roman"/>
                <w:i/>
              </w:rPr>
              <w:t xml:space="preserve">Росших (два тополя – близнеца) </w:t>
            </w:r>
            <w:r w:rsidR="00B46F77" w:rsidRPr="009063B6">
              <w:rPr>
                <w:rFonts w:ascii="Times New Roman" w:hAnsi="Times New Roman" w:cs="Times New Roman"/>
                <w:i/>
              </w:rPr>
              <w:t>–</w:t>
            </w:r>
            <w:r w:rsidRPr="009063B6">
              <w:rPr>
                <w:rFonts w:ascii="Times New Roman" w:hAnsi="Times New Roman" w:cs="Times New Roman"/>
                <w:i/>
              </w:rPr>
              <w:t xml:space="preserve"> </w:t>
            </w:r>
            <w:r w:rsidRPr="009063B6">
              <w:rPr>
                <w:rFonts w:ascii="Times New Roman" w:hAnsi="Times New Roman" w:cs="Times New Roman"/>
              </w:rPr>
              <w:t>причастие</w:t>
            </w:r>
          </w:p>
          <w:p w:rsidR="00B46F77" w:rsidRPr="009063B6" w:rsidRDefault="00B46F77" w:rsidP="00B46F77">
            <w:pPr>
              <w:rPr>
                <w:rFonts w:ascii="Times New Roman" w:hAnsi="Times New Roman" w:cs="Times New Roman"/>
              </w:rPr>
            </w:pPr>
            <w:r w:rsidRPr="009063B6">
              <w:rPr>
                <w:rFonts w:ascii="Times New Roman" w:hAnsi="Times New Roman" w:cs="Times New Roman"/>
                <w:lang w:val="en-US"/>
              </w:rPr>
              <w:t>I</w:t>
            </w:r>
            <w:r w:rsidRPr="009063B6">
              <w:rPr>
                <w:rFonts w:ascii="Times New Roman" w:hAnsi="Times New Roman" w:cs="Times New Roman"/>
              </w:rPr>
              <w:t xml:space="preserve"> Обозначает 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при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знак предмета по действию (каких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?). Образовано от глагола </w:t>
            </w:r>
            <w:r w:rsidRPr="009063B6">
              <w:rPr>
                <w:rStyle w:val="a8"/>
                <w:rFonts w:ascii="Times New Roman" w:hAnsi="Times New Roman" w:cs="Times New Roman"/>
                <w:color w:val="535353"/>
                <w:sz w:val="20"/>
                <w:szCs w:val="20"/>
              </w:rPr>
              <w:t>расти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.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br/>
              <w:t>      Н. ф. - росший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.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br/>
              <w:t xml:space="preserve">II. </w:t>
            </w:r>
            <w:proofErr w:type="gramStart"/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Морфолог. призн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аки: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br/>
              <w:t xml:space="preserve">      пост. – действ., </w:t>
            </w:r>
            <w:proofErr w:type="spellStart"/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прош</w:t>
            </w:r>
            <w:proofErr w:type="spellEnd"/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 xml:space="preserve">. </w:t>
            </w:r>
            <w:proofErr w:type="spellStart"/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вр</w:t>
            </w:r>
            <w:proofErr w:type="spellEnd"/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 xml:space="preserve">., несов. вид, </w:t>
            </w:r>
            <w:proofErr w:type="spellStart"/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невозвр</w:t>
            </w:r>
            <w:proofErr w:type="spellEnd"/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.;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br/>
              <w:t xml:space="preserve">      </w:t>
            </w:r>
            <w:proofErr w:type="spellStart"/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непост</w:t>
            </w:r>
            <w:proofErr w:type="spellEnd"/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. – в мн. ч.,  в Р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. п.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 xml:space="preserve"> полная форма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br/>
              <w:t>III. </w:t>
            </w:r>
            <w:proofErr w:type="gramEnd"/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Определение</w:t>
            </w:r>
          </w:p>
        </w:tc>
      </w:tr>
      <w:tr w:rsidR="002676D0" w:rsidRPr="009063B6" w:rsidTr="002676D0">
        <w:tc>
          <w:tcPr>
            <w:tcW w:w="4785" w:type="dxa"/>
          </w:tcPr>
          <w:p w:rsidR="002676D0" w:rsidRPr="009063B6" w:rsidRDefault="00B46F77" w:rsidP="00B46F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63B6">
              <w:rPr>
                <w:rFonts w:ascii="Times New Roman" w:hAnsi="Times New Roman" w:cs="Times New Roman"/>
                <w:b/>
              </w:rPr>
              <w:t>Выпишите, раскрывая скобки, вставляя пропущенные буквы, предложения, в которых выделенные слова являются предлогами.</w:t>
            </w:r>
          </w:p>
        </w:tc>
        <w:tc>
          <w:tcPr>
            <w:tcW w:w="4786" w:type="dxa"/>
          </w:tcPr>
          <w:p w:rsidR="002676D0" w:rsidRPr="009063B6" w:rsidRDefault="00B46F77" w:rsidP="00B46F7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63B6">
              <w:rPr>
                <w:rFonts w:ascii="Times New Roman" w:hAnsi="Times New Roman" w:cs="Times New Roman"/>
                <w:b/>
              </w:rPr>
              <w:t>Выпишите, раскрывая скобки, вставляя пропущенные буквы, предложения, в которых выделенные слова являются предлогами.</w:t>
            </w:r>
          </w:p>
        </w:tc>
      </w:tr>
      <w:tr w:rsidR="002676D0" w:rsidRPr="009063B6" w:rsidTr="002676D0">
        <w:tc>
          <w:tcPr>
            <w:tcW w:w="4785" w:type="dxa"/>
          </w:tcPr>
          <w:p w:rsidR="00EB7ADD" w:rsidRPr="009063B6" w:rsidRDefault="00EB7ADD" w:rsidP="00EB7ADD">
            <w:pPr>
              <w:rPr>
                <w:rFonts w:ascii="Times New Roman" w:hAnsi="Times New Roman" w:cs="Times New Roman"/>
              </w:rPr>
            </w:pPr>
            <w:r w:rsidRPr="009063B6">
              <w:rPr>
                <w:rFonts w:ascii="Times New Roman" w:hAnsi="Times New Roman" w:cs="Times New Roman"/>
              </w:rPr>
              <w:t>1) (На</w:t>
            </w:r>
            <w:proofErr w:type="gramStart"/>
            <w:r w:rsidRPr="009063B6">
              <w:rPr>
                <w:rFonts w:ascii="Times New Roman" w:hAnsi="Times New Roman" w:cs="Times New Roman"/>
              </w:rPr>
              <w:t>)с</w:t>
            </w:r>
            <w:proofErr w:type="gramEnd"/>
            <w:r w:rsidRPr="009063B6">
              <w:rPr>
                <w:rFonts w:ascii="Times New Roman" w:hAnsi="Times New Roman" w:cs="Times New Roman"/>
              </w:rPr>
              <w:t>чёт в банке были перечислены денежные средства.</w:t>
            </w:r>
          </w:p>
          <w:p w:rsidR="00EB7ADD" w:rsidRPr="009063B6" w:rsidRDefault="00EB7ADD" w:rsidP="00EB7ADD">
            <w:pPr>
              <w:rPr>
                <w:rFonts w:ascii="Times New Roman" w:hAnsi="Times New Roman" w:cs="Times New Roman"/>
              </w:rPr>
            </w:pPr>
            <w:r w:rsidRPr="009063B6">
              <w:rPr>
                <w:rFonts w:ascii="Times New Roman" w:hAnsi="Times New Roman" w:cs="Times New Roman"/>
              </w:rPr>
              <w:t>2) (В</w:t>
            </w:r>
            <w:proofErr w:type="gramStart"/>
            <w:r w:rsidRPr="009063B6">
              <w:rPr>
                <w:rFonts w:ascii="Times New Roman" w:hAnsi="Times New Roman" w:cs="Times New Roman"/>
              </w:rPr>
              <w:t>)</w:t>
            </w:r>
            <w:proofErr w:type="spellStart"/>
            <w:r w:rsidRPr="009063B6">
              <w:rPr>
                <w:rFonts w:ascii="Times New Roman" w:hAnsi="Times New Roman" w:cs="Times New Roman"/>
              </w:rPr>
              <w:t>т</w:t>
            </w:r>
            <w:proofErr w:type="gramEnd"/>
            <w:r w:rsidRPr="009063B6">
              <w:rPr>
                <w:rFonts w:ascii="Times New Roman" w:hAnsi="Times New Roman" w:cs="Times New Roman"/>
              </w:rPr>
              <w:t>ечени</w:t>
            </w:r>
            <w:proofErr w:type="spellEnd"/>
            <w:r w:rsidRPr="009063B6">
              <w:rPr>
                <w:rFonts w:ascii="Times New Roman" w:hAnsi="Times New Roman" w:cs="Times New Roman"/>
              </w:rPr>
              <w:t>.. всего года мы много занимались математикой.</w:t>
            </w:r>
          </w:p>
          <w:p w:rsidR="00EB7ADD" w:rsidRPr="009063B6" w:rsidRDefault="00EB7ADD" w:rsidP="00EB7ADD">
            <w:pPr>
              <w:rPr>
                <w:rFonts w:ascii="Times New Roman" w:hAnsi="Times New Roman" w:cs="Times New Roman"/>
              </w:rPr>
            </w:pPr>
            <w:r w:rsidRPr="009063B6">
              <w:rPr>
                <w:rFonts w:ascii="Times New Roman" w:hAnsi="Times New Roman" w:cs="Times New Roman"/>
              </w:rPr>
              <w:t>3) (В</w:t>
            </w:r>
            <w:proofErr w:type="gramStart"/>
            <w:r w:rsidRPr="009063B6">
              <w:rPr>
                <w:rFonts w:ascii="Times New Roman" w:hAnsi="Times New Roman" w:cs="Times New Roman"/>
              </w:rPr>
              <w:t>)</w:t>
            </w:r>
            <w:proofErr w:type="spellStart"/>
            <w:r w:rsidRPr="009063B6">
              <w:rPr>
                <w:rFonts w:ascii="Times New Roman" w:hAnsi="Times New Roman" w:cs="Times New Roman"/>
              </w:rPr>
              <w:t>п</w:t>
            </w:r>
            <w:proofErr w:type="gramEnd"/>
            <w:r w:rsidRPr="009063B6">
              <w:rPr>
                <w:rFonts w:ascii="Times New Roman" w:hAnsi="Times New Roman" w:cs="Times New Roman"/>
              </w:rPr>
              <w:t>родолжени</w:t>
            </w:r>
            <w:proofErr w:type="spellEnd"/>
            <w:r w:rsidRPr="009063B6">
              <w:rPr>
                <w:rFonts w:ascii="Times New Roman" w:hAnsi="Times New Roman" w:cs="Times New Roman"/>
              </w:rPr>
              <w:t>.. месяца проходили соревнования.</w:t>
            </w:r>
          </w:p>
          <w:p w:rsidR="002676D0" w:rsidRPr="009063B6" w:rsidRDefault="00EB7ADD" w:rsidP="00B46F77">
            <w:pPr>
              <w:rPr>
                <w:rFonts w:ascii="Times New Roman" w:hAnsi="Times New Roman" w:cs="Times New Roman"/>
              </w:rPr>
            </w:pPr>
            <w:r w:rsidRPr="009063B6">
              <w:rPr>
                <w:rFonts w:ascii="Times New Roman" w:hAnsi="Times New Roman" w:cs="Times New Roman"/>
              </w:rPr>
              <w:t>4) (В</w:t>
            </w:r>
            <w:proofErr w:type="gramStart"/>
            <w:r w:rsidRPr="009063B6">
              <w:rPr>
                <w:rFonts w:ascii="Times New Roman" w:hAnsi="Times New Roman" w:cs="Times New Roman"/>
              </w:rPr>
              <w:t>)р</w:t>
            </w:r>
            <w:proofErr w:type="gramEnd"/>
            <w:r w:rsidRPr="009063B6">
              <w:rPr>
                <w:rFonts w:ascii="Times New Roman" w:hAnsi="Times New Roman" w:cs="Times New Roman"/>
              </w:rPr>
              <w:t>оде Суворова не было выдающихся военачальников.</w:t>
            </w:r>
          </w:p>
        </w:tc>
        <w:tc>
          <w:tcPr>
            <w:tcW w:w="4786" w:type="dxa"/>
          </w:tcPr>
          <w:p w:rsidR="002676D0" w:rsidRPr="009063B6" w:rsidRDefault="00EB7ADD" w:rsidP="00EB7ADD">
            <w:pPr>
              <w:pStyle w:val="a5"/>
              <w:spacing w:before="120" w:beforeAutospacing="0" w:after="216" w:afterAutospacing="0"/>
              <w:rPr>
                <w:color w:val="535353"/>
                <w:sz w:val="20"/>
                <w:szCs w:val="20"/>
              </w:rPr>
            </w:pPr>
            <w:r w:rsidRPr="009063B6">
              <w:rPr>
                <w:color w:val="535353"/>
                <w:sz w:val="20"/>
                <w:szCs w:val="20"/>
              </w:rPr>
              <w:t>1) </w:t>
            </w:r>
            <w:r w:rsidRPr="009063B6">
              <w:rPr>
                <w:rStyle w:val="a4"/>
                <w:color w:val="535353"/>
                <w:sz w:val="20"/>
                <w:szCs w:val="20"/>
              </w:rPr>
              <w:t>(В</w:t>
            </w:r>
            <w:proofErr w:type="gramStart"/>
            <w:r w:rsidRPr="009063B6">
              <w:rPr>
                <w:rStyle w:val="a4"/>
                <w:color w:val="535353"/>
                <w:sz w:val="20"/>
                <w:szCs w:val="20"/>
              </w:rPr>
              <w:t>)</w:t>
            </w:r>
            <w:proofErr w:type="spellStart"/>
            <w:r w:rsidRPr="009063B6">
              <w:rPr>
                <w:rStyle w:val="a4"/>
                <w:color w:val="535353"/>
                <w:sz w:val="20"/>
                <w:szCs w:val="20"/>
              </w:rPr>
              <w:t>т</w:t>
            </w:r>
            <w:proofErr w:type="gramEnd"/>
            <w:r w:rsidRPr="009063B6">
              <w:rPr>
                <w:rStyle w:val="a4"/>
                <w:color w:val="535353"/>
                <w:sz w:val="20"/>
                <w:szCs w:val="20"/>
              </w:rPr>
              <w:t>ечени</w:t>
            </w:r>
            <w:proofErr w:type="spellEnd"/>
            <w:r w:rsidRPr="009063B6">
              <w:rPr>
                <w:rStyle w:val="a4"/>
                <w:color w:val="535353"/>
                <w:sz w:val="20"/>
                <w:szCs w:val="20"/>
              </w:rPr>
              <w:t>..</w:t>
            </w:r>
            <w:r w:rsidRPr="009063B6">
              <w:rPr>
                <w:color w:val="535353"/>
                <w:sz w:val="20"/>
                <w:szCs w:val="20"/>
              </w:rPr>
              <w:t> двух дней я чувствовал себя великолепно.</w:t>
            </w:r>
            <w:r w:rsidRPr="009063B6">
              <w:rPr>
                <w:color w:val="535353"/>
                <w:sz w:val="20"/>
                <w:szCs w:val="20"/>
              </w:rPr>
              <w:br/>
              <w:t>2) </w:t>
            </w:r>
            <w:r w:rsidRPr="009063B6">
              <w:rPr>
                <w:rStyle w:val="a4"/>
                <w:color w:val="535353"/>
                <w:sz w:val="20"/>
                <w:szCs w:val="20"/>
              </w:rPr>
              <w:t>(В)связи</w:t>
            </w:r>
            <w:r w:rsidRPr="009063B6">
              <w:rPr>
                <w:color w:val="535353"/>
                <w:sz w:val="20"/>
                <w:szCs w:val="20"/>
              </w:rPr>
              <w:t> науки и практики учёные видят залог успеха.</w:t>
            </w:r>
            <w:r w:rsidRPr="009063B6">
              <w:rPr>
                <w:color w:val="535353"/>
                <w:sz w:val="20"/>
                <w:szCs w:val="20"/>
              </w:rPr>
              <w:br/>
              <w:t>3) Соседи отправились </w:t>
            </w:r>
            <w:r w:rsidRPr="009063B6">
              <w:rPr>
                <w:rStyle w:val="a4"/>
                <w:color w:val="535353"/>
                <w:sz w:val="20"/>
                <w:szCs w:val="20"/>
              </w:rPr>
              <w:t>(на)встречу</w:t>
            </w:r>
            <w:r w:rsidRPr="009063B6">
              <w:rPr>
                <w:color w:val="535353"/>
                <w:sz w:val="20"/>
                <w:szCs w:val="20"/>
              </w:rPr>
              <w:t> с актёрами нового фильма.</w:t>
            </w:r>
            <w:r w:rsidRPr="009063B6">
              <w:rPr>
                <w:color w:val="535353"/>
                <w:sz w:val="20"/>
                <w:szCs w:val="20"/>
              </w:rPr>
              <w:br/>
              <w:t>4) </w:t>
            </w:r>
            <w:r w:rsidRPr="009063B6">
              <w:rPr>
                <w:rStyle w:val="a4"/>
                <w:color w:val="535353"/>
                <w:sz w:val="20"/>
                <w:szCs w:val="20"/>
              </w:rPr>
              <w:t>(Не)смотря на</w:t>
            </w:r>
            <w:r w:rsidRPr="009063B6">
              <w:rPr>
                <w:color w:val="535353"/>
                <w:sz w:val="20"/>
                <w:szCs w:val="20"/>
              </w:rPr>
              <w:t> непогоду, я готовлюсь к празднику, который пройдёт в парке.</w:t>
            </w:r>
          </w:p>
        </w:tc>
      </w:tr>
      <w:tr w:rsidR="002676D0" w:rsidRPr="009063B6" w:rsidTr="002676D0">
        <w:tc>
          <w:tcPr>
            <w:tcW w:w="4785" w:type="dxa"/>
          </w:tcPr>
          <w:p w:rsidR="002676D0" w:rsidRPr="009063B6" w:rsidRDefault="00EB7ADD" w:rsidP="002676D0">
            <w:pPr>
              <w:rPr>
                <w:rFonts w:ascii="Times New Roman" w:hAnsi="Times New Roman" w:cs="Times New Roman"/>
                <w:b/>
              </w:rPr>
            </w:pPr>
            <w:r w:rsidRPr="009063B6">
              <w:rPr>
                <w:rStyle w:val="a4"/>
                <w:rFonts w:ascii="Times New Roman" w:hAnsi="Times New Roman" w:cs="Times New Roman"/>
                <w:i/>
                <w:iCs/>
                <w:color w:val="535353"/>
                <w:sz w:val="20"/>
                <w:szCs w:val="20"/>
              </w:rPr>
              <w:t>Правильный ответ должен содержать следующие элементы:</w:t>
            </w:r>
          </w:p>
        </w:tc>
        <w:tc>
          <w:tcPr>
            <w:tcW w:w="4786" w:type="dxa"/>
          </w:tcPr>
          <w:p w:rsidR="002676D0" w:rsidRPr="009063B6" w:rsidRDefault="00EB7ADD" w:rsidP="002676D0">
            <w:pPr>
              <w:rPr>
                <w:rFonts w:ascii="Times New Roman" w:hAnsi="Times New Roman" w:cs="Times New Roman"/>
                <w:b/>
              </w:rPr>
            </w:pPr>
            <w:r w:rsidRPr="009063B6">
              <w:rPr>
                <w:rStyle w:val="a4"/>
                <w:rFonts w:ascii="Times New Roman" w:hAnsi="Times New Roman" w:cs="Times New Roman"/>
                <w:i/>
                <w:iCs/>
                <w:color w:val="535353"/>
                <w:sz w:val="20"/>
                <w:szCs w:val="20"/>
              </w:rPr>
              <w:t>Правильный ответ должен содержать следующие элементы:</w:t>
            </w:r>
          </w:p>
        </w:tc>
      </w:tr>
      <w:tr w:rsidR="00EB7ADD" w:rsidRPr="009063B6" w:rsidTr="002676D0">
        <w:tc>
          <w:tcPr>
            <w:tcW w:w="4785" w:type="dxa"/>
          </w:tcPr>
          <w:p w:rsidR="00EB7ADD" w:rsidRPr="009063B6" w:rsidRDefault="00EB7ADD" w:rsidP="002676D0">
            <w:pPr>
              <w:rPr>
                <w:rFonts w:ascii="Times New Roman" w:hAnsi="Times New Roman" w:cs="Times New Roman"/>
              </w:rPr>
            </w:pPr>
            <w:r w:rsidRPr="009063B6">
              <w:rPr>
                <w:rFonts w:ascii="Times New Roman" w:hAnsi="Times New Roman" w:cs="Times New Roman"/>
                <w:b/>
              </w:rPr>
              <w:t xml:space="preserve">В течение </w:t>
            </w:r>
            <w:r w:rsidRPr="009063B6">
              <w:rPr>
                <w:rFonts w:ascii="Times New Roman" w:hAnsi="Times New Roman" w:cs="Times New Roman"/>
              </w:rPr>
              <w:t>всего года мы много занимались математикой.</w:t>
            </w:r>
          </w:p>
          <w:p w:rsidR="00EB7ADD" w:rsidRPr="009063B6" w:rsidRDefault="00EB7ADD" w:rsidP="002676D0">
            <w:pPr>
              <w:rPr>
                <w:rFonts w:ascii="Times New Roman" w:hAnsi="Times New Roman" w:cs="Times New Roman"/>
                <w:b/>
              </w:rPr>
            </w:pPr>
            <w:r w:rsidRPr="009063B6">
              <w:rPr>
                <w:rFonts w:ascii="Times New Roman" w:hAnsi="Times New Roman" w:cs="Times New Roman"/>
                <w:b/>
              </w:rPr>
              <w:t xml:space="preserve">В продолжение </w:t>
            </w:r>
            <w:r w:rsidRPr="009063B6">
              <w:rPr>
                <w:rFonts w:ascii="Times New Roman" w:hAnsi="Times New Roman" w:cs="Times New Roman"/>
              </w:rPr>
              <w:t>месяца проходили соревнования.</w:t>
            </w:r>
          </w:p>
        </w:tc>
        <w:tc>
          <w:tcPr>
            <w:tcW w:w="4786" w:type="dxa"/>
          </w:tcPr>
          <w:p w:rsidR="00EB7ADD" w:rsidRPr="009063B6" w:rsidRDefault="00EB7ADD" w:rsidP="002676D0">
            <w:pPr>
              <w:rPr>
                <w:rFonts w:ascii="Times New Roman" w:hAnsi="Times New Roman" w:cs="Times New Roman"/>
                <w:b/>
              </w:rPr>
            </w:pPr>
            <w:r w:rsidRPr="009063B6">
              <w:rPr>
                <w:rFonts w:ascii="Times New Roman" w:hAnsi="Times New Roman" w:cs="Times New Roman"/>
                <w:b/>
              </w:rPr>
              <w:t>В течение двух дней я чувствовал себя великолепно.</w:t>
            </w:r>
          </w:p>
          <w:p w:rsidR="00EB7ADD" w:rsidRPr="009063B6" w:rsidRDefault="00EB7ADD" w:rsidP="002676D0">
            <w:pPr>
              <w:rPr>
                <w:rFonts w:ascii="Times New Roman" w:hAnsi="Times New Roman" w:cs="Times New Roman"/>
                <w:b/>
              </w:rPr>
            </w:pPr>
            <w:r w:rsidRPr="009063B6">
              <w:rPr>
                <w:rFonts w:ascii="Times New Roman" w:hAnsi="Times New Roman" w:cs="Times New Roman"/>
                <w:b/>
              </w:rPr>
              <w:t xml:space="preserve">Несмотря на </w:t>
            </w:r>
            <w:r w:rsidRPr="009063B6">
              <w:rPr>
                <w:rFonts w:ascii="Times New Roman" w:hAnsi="Times New Roman" w:cs="Times New Roman"/>
              </w:rPr>
              <w:t>непогоду</w:t>
            </w:r>
            <w:r w:rsidR="00B200C5" w:rsidRPr="009063B6">
              <w:rPr>
                <w:rFonts w:ascii="Times New Roman" w:hAnsi="Times New Roman" w:cs="Times New Roman"/>
              </w:rPr>
              <w:t>, я готовлюсь к празднику, который пройдёт в парке.</w:t>
            </w:r>
          </w:p>
        </w:tc>
      </w:tr>
      <w:tr w:rsidR="00EB7ADD" w:rsidRPr="009063B6" w:rsidTr="002676D0">
        <w:tc>
          <w:tcPr>
            <w:tcW w:w="4785" w:type="dxa"/>
          </w:tcPr>
          <w:p w:rsidR="00EB7ADD" w:rsidRPr="009063B6" w:rsidRDefault="00B200C5" w:rsidP="002676D0">
            <w:pPr>
              <w:rPr>
                <w:rFonts w:ascii="Times New Roman" w:hAnsi="Times New Roman" w:cs="Times New Roman"/>
                <w:b/>
              </w:rPr>
            </w:pPr>
            <w:r w:rsidRPr="009063B6">
              <w:rPr>
                <w:rFonts w:ascii="Times New Roman" w:hAnsi="Times New Roman" w:cs="Times New Roman"/>
                <w:b/>
              </w:rPr>
              <w:t>Выпишите, раскрывая скобки, предложения, в которых выделенные слова являются союзами.</w:t>
            </w:r>
          </w:p>
        </w:tc>
        <w:tc>
          <w:tcPr>
            <w:tcW w:w="4786" w:type="dxa"/>
          </w:tcPr>
          <w:p w:rsidR="00EB7ADD" w:rsidRPr="009063B6" w:rsidRDefault="00B200C5" w:rsidP="002676D0">
            <w:pPr>
              <w:rPr>
                <w:rFonts w:ascii="Times New Roman" w:hAnsi="Times New Roman" w:cs="Times New Roman"/>
                <w:b/>
              </w:rPr>
            </w:pPr>
            <w:r w:rsidRPr="009063B6">
              <w:rPr>
                <w:rFonts w:ascii="Times New Roman" w:hAnsi="Times New Roman" w:cs="Times New Roman"/>
                <w:b/>
              </w:rPr>
              <w:t>Выпишите, раскрывая скобки, предложения, в которых выделенные слова являются союзами.</w:t>
            </w:r>
          </w:p>
        </w:tc>
      </w:tr>
      <w:tr w:rsidR="00B200C5" w:rsidRPr="009063B6" w:rsidTr="002676D0">
        <w:tc>
          <w:tcPr>
            <w:tcW w:w="4785" w:type="dxa"/>
          </w:tcPr>
          <w:p w:rsidR="00B200C5" w:rsidRPr="009063B6" w:rsidRDefault="00B200C5" w:rsidP="00B200C5">
            <w:pPr>
              <w:rPr>
                <w:rFonts w:ascii="Times New Roman" w:hAnsi="Times New Roman" w:cs="Times New Roman"/>
              </w:rPr>
            </w:pPr>
            <w:r w:rsidRPr="009063B6">
              <w:rPr>
                <w:rFonts w:ascii="Times New Roman" w:hAnsi="Times New Roman" w:cs="Times New Roman"/>
              </w:rPr>
              <w:t>1) Приходи ко мне вечером, чт</w:t>
            </w:r>
            <w:proofErr w:type="gramStart"/>
            <w:r w:rsidRPr="009063B6">
              <w:rPr>
                <w:rFonts w:ascii="Times New Roman" w:hAnsi="Times New Roman" w:cs="Times New Roman"/>
              </w:rPr>
              <w:t>о(</w:t>
            </w:r>
            <w:proofErr w:type="gramEnd"/>
            <w:r w:rsidRPr="009063B6">
              <w:rPr>
                <w:rFonts w:ascii="Times New Roman" w:hAnsi="Times New Roman" w:cs="Times New Roman"/>
              </w:rPr>
              <w:t>бы) сделать уроки.</w:t>
            </w:r>
          </w:p>
          <w:p w:rsidR="00B200C5" w:rsidRPr="009063B6" w:rsidRDefault="00B200C5" w:rsidP="00B200C5">
            <w:pPr>
              <w:rPr>
                <w:rFonts w:ascii="Times New Roman" w:hAnsi="Times New Roman" w:cs="Times New Roman"/>
              </w:rPr>
            </w:pPr>
            <w:r w:rsidRPr="009063B6">
              <w:rPr>
                <w:rFonts w:ascii="Times New Roman" w:hAnsi="Times New Roman" w:cs="Times New Roman"/>
              </w:rPr>
              <w:t>2) Николай ответит з</w:t>
            </w:r>
            <w:proofErr w:type="gramStart"/>
            <w:r w:rsidRPr="009063B6">
              <w:rPr>
                <w:rFonts w:ascii="Times New Roman" w:hAnsi="Times New Roman" w:cs="Times New Roman"/>
              </w:rPr>
              <w:t>а(</w:t>
            </w:r>
            <w:proofErr w:type="gramEnd"/>
            <w:r w:rsidRPr="009063B6">
              <w:rPr>
                <w:rFonts w:ascii="Times New Roman" w:hAnsi="Times New Roman" w:cs="Times New Roman"/>
              </w:rPr>
              <w:t>то) решение, которое принял.</w:t>
            </w:r>
          </w:p>
          <w:p w:rsidR="00B200C5" w:rsidRPr="009063B6" w:rsidRDefault="00B200C5" w:rsidP="00B200C5">
            <w:pPr>
              <w:rPr>
                <w:rFonts w:ascii="Times New Roman" w:hAnsi="Times New Roman" w:cs="Times New Roman"/>
              </w:rPr>
            </w:pPr>
            <w:r w:rsidRPr="009063B6">
              <w:rPr>
                <w:rFonts w:ascii="Times New Roman" w:hAnsi="Times New Roman" w:cs="Times New Roman"/>
              </w:rPr>
              <w:lastRenderedPageBreak/>
              <w:t>3) Экскурсовод обратил внимание на т</w:t>
            </w:r>
            <w:proofErr w:type="gramStart"/>
            <w:r w:rsidRPr="009063B6">
              <w:rPr>
                <w:rFonts w:ascii="Times New Roman" w:hAnsi="Times New Roman" w:cs="Times New Roman"/>
              </w:rPr>
              <w:t>о(</w:t>
            </w:r>
            <w:proofErr w:type="gramEnd"/>
            <w:r w:rsidRPr="009063B6">
              <w:rPr>
                <w:rFonts w:ascii="Times New Roman" w:hAnsi="Times New Roman" w:cs="Times New Roman"/>
              </w:rPr>
              <w:t>же) самое.</w:t>
            </w:r>
          </w:p>
          <w:p w:rsidR="00B200C5" w:rsidRPr="009063B6" w:rsidRDefault="00B200C5" w:rsidP="002676D0">
            <w:pPr>
              <w:rPr>
                <w:rFonts w:ascii="Times New Roman" w:hAnsi="Times New Roman" w:cs="Times New Roman"/>
              </w:rPr>
            </w:pPr>
            <w:r w:rsidRPr="009063B6">
              <w:rPr>
                <w:rFonts w:ascii="Times New Roman" w:hAnsi="Times New Roman" w:cs="Times New Roman"/>
              </w:rPr>
              <w:t>4) Дедушка принёс конфеты, а та</w:t>
            </w:r>
            <w:proofErr w:type="gramStart"/>
            <w:r w:rsidRPr="009063B6">
              <w:rPr>
                <w:rFonts w:ascii="Times New Roman" w:hAnsi="Times New Roman" w:cs="Times New Roman"/>
              </w:rPr>
              <w:t>к(</w:t>
            </w:r>
            <w:proofErr w:type="gramEnd"/>
            <w:r w:rsidRPr="009063B6">
              <w:rPr>
                <w:rFonts w:ascii="Times New Roman" w:hAnsi="Times New Roman" w:cs="Times New Roman"/>
              </w:rPr>
              <w:t>же) торт.</w:t>
            </w:r>
          </w:p>
        </w:tc>
        <w:tc>
          <w:tcPr>
            <w:tcW w:w="4786" w:type="dxa"/>
          </w:tcPr>
          <w:p w:rsidR="00B200C5" w:rsidRPr="009063B6" w:rsidRDefault="00B200C5" w:rsidP="002676D0">
            <w:pPr>
              <w:rPr>
                <w:rFonts w:ascii="Times New Roman" w:hAnsi="Times New Roman" w:cs="Times New Roman"/>
                <w:b/>
              </w:rPr>
            </w:pP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lastRenderedPageBreak/>
              <w:t>1) Во время поездки мы посетили мало музеев, </w:t>
            </w:r>
            <w:r w:rsidRPr="009063B6">
              <w:rPr>
                <w:rStyle w:val="a4"/>
                <w:rFonts w:ascii="Times New Roman" w:hAnsi="Times New Roman" w:cs="Times New Roman"/>
                <w:color w:val="535353"/>
                <w:sz w:val="20"/>
                <w:szCs w:val="20"/>
              </w:rPr>
              <w:t>з</w:t>
            </w:r>
            <w:proofErr w:type="gramStart"/>
            <w:r w:rsidRPr="009063B6">
              <w:rPr>
                <w:rStyle w:val="a4"/>
                <w:rFonts w:ascii="Times New Roman" w:hAnsi="Times New Roman" w:cs="Times New Roman"/>
                <w:color w:val="535353"/>
                <w:sz w:val="20"/>
                <w:szCs w:val="20"/>
              </w:rPr>
              <w:t>а(</w:t>
            </w:r>
            <w:proofErr w:type="gramEnd"/>
            <w:r w:rsidRPr="009063B6">
              <w:rPr>
                <w:rStyle w:val="a4"/>
                <w:rFonts w:ascii="Times New Roman" w:hAnsi="Times New Roman" w:cs="Times New Roman"/>
                <w:color w:val="535353"/>
                <w:sz w:val="20"/>
                <w:szCs w:val="20"/>
              </w:rPr>
              <w:t>то)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 приняли участие в раскопках.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br/>
              <w:t>2) </w:t>
            </w:r>
            <w:r w:rsidRPr="009063B6">
              <w:rPr>
                <w:rStyle w:val="a4"/>
                <w:rFonts w:ascii="Times New Roman" w:hAnsi="Times New Roman" w:cs="Times New Roman"/>
                <w:color w:val="535353"/>
                <w:sz w:val="20"/>
                <w:szCs w:val="20"/>
              </w:rPr>
              <w:t>Что(бы)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 вы сделали на месте другого человека?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br/>
              <w:t>3) Саша </w:t>
            </w:r>
            <w:r w:rsidRPr="009063B6">
              <w:rPr>
                <w:rStyle w:val="a4"/>
                <w:rFonts w:ascii="Times New Roman" w:hAnsi="Times New Roman" w:cs="Times New Roman"/>
                <w:color w:val="535353"/>
                <w:sz w:val="20"/>
                <w:szCs w:val="20"/>
              </w:rPr>
              <w:t>то(же)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 приехал на праздник.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br/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lastRenderedPageBreak/>
              <w:t>4) Задача по физике решалась </w:t>
            </w:r>
            <w:r w:rsidRPr="009063B6">
              <w:rPr>
                <w:rStyle w:val="a4"/>
                <w:rFonts w:ascii="Times New Roman" w:hAnsi="Times New Roman" w:cs="Times New Roman"/>
                <w:color w:val="535353"/>
                <w:sz w:val="20"/>
                <w:szCs w:val="20"/>
              </w:rPr>
              <w:t>так(же)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 трудно, как и по математике.</w:t>
            </w:r>
          </w:p>
        </w:tc>
      </w:tr>
      <w:tr w:rsidR="00B200C5" w:rsidRPr="009063B6" w:rsidTr="002676D0">
        <w:tc>
          <w:tcPr>
            <w:tcW w:w="4785" w:type="dxa"/>
          </w:tcPr>
          <w:p w:rsidR="00B200C5" w:rsidRPr="009063B6" w:rsidRDefault="00B200C5" w:rsidP="002676D0">
            <w:pPr>
              <w:rPr>
                <w:rFonts w:ascii="Times New Roman" w:hAnsi="Times New Roman" w:cs="Times New Roman"/>
                <w:b/>
              </w:rPr>
            </w:pPr>
            <w:r w:rsidRPr="009063B6">
              <w:rPr>
                <w:rStyle w:val="a4"/>
                <w:rFonts w:ascii="Times New Roman" w:hAnsi="Times New Roman" w:cs="Times New Roman"/>
                <w:i/>
                <w:iCs/>
                <w:color w:val="535353"/>
                <w:sz w:val="20"/>
                <w:szCs w:val="20"/>
              </w:rPr>
              <w:lastRenderedPageBreak/>
              <w:t>Правильный ответ должен содержать следующие элементы:</w:t>
            </w:r>
          </w:p>
        </w:tc>
        <w:tc>
          <w:tcPr>
            <w:tcW w:w="4786" w:type="dxa"/>
          </w:tcPr>
          <w:p w:rsidR="00B200C5" w:rsidRPr="009063B6" w:rsidRDefault="00B200C5" w:rsidP="002676D0">
            <w:pPr>
              <w:rPr>
                <w:rFonts w:ascii="Times New Roman" w:hAnsi="Times New Roman" w:cs="Times New Roman"/>
                <w:b/>
              </w:rPr>
            </w:pPr>
            <w:r w:rsidRPr="009063B6">
              <w:rPr>
                <w:rStyle w:val="a4"/>
                <w:rFonts w:ascii="Times New Roman" w:hAnsi="Times New Roman" w:cs="Times New Roman"/>
                <w:i/>
                <w:iCs/>
                <w:color w:val="535353"/>
                <w:sz w:val="20"/>
                <w:szCs w:val="20"/>
              </w:rPr>
              <w:t>Правильный ответ должен содержать следующие элементы:</w:t>
            </w:r>
          </w:p>
        </w:tc>
      </w:tr>
      <w:tr w:rsidR="00B200C5" w:rsidRPr="009063B6" w:rsidTr="002676D0">
        <w:tc>
          <w:tcPr>
            <w:tcW w:w="4785" w:type="dxa"/>
          </w:tcPr>
          <w:p w:rsidR="00B200C5" w:rsidRPr="009063B6" w:rsidRDefault="00B200C5" w:rsidP="00B200C5">
            <w:pPr>
              <w:rPr>
                <w:rFonts w:ascii="Times New Roman" w:hAnsi="Times New Roman" w:cs="Times New Roman"/>
              </w:rPr>
            </w:pPr>
            <w:r w:rsidRPr="009063B6">
              <w:rPr>
                <w:rFonts w:ascii="Times New Roman" w:hAnsi="Times New Roman" w:cs="Times New Roman"/>
              </w:rPr>
              <w:t xml:space="preserve">Приходи ко мне вечером, </w:t>
            </w:r>
            <w:r w:rsidRPr="009063B6">
              <w:rPr>
                <w:rFonts w:ascii="Times New Roman" w:hAnsi="Times New Roman" w:cs="Times New Roman"/>
                <w:b/>
              </w:rPr>
              <w:t>чтобы</w:t>
            </w:r>
            <w:r w:rsidRPr="009063B6">
              <w:rPr>
                <w:rFonts w:ascii="Times New Roman" w:hAnsi="Times New Roman" w:cs="Times New Roman"/>
                <w:b/>
              </w:rPr>
              <w:t xml:space="preserve"> </w:t>
            </w:r>
            <w:r w:rsidRPr="009063B6">
              <w:rPr>
                <w:rFonts w:ascii="Times New Roman" w:hAnsi="Times New Roman" w:cs="Times New Roman"/>
              </w:rPr>
              <w:t>сделать уроки.</w:t>
            </w:r>
          </w:p>
          <w:p w:rsidR="00B200C5" w:rsidRPr="009063B6" w:rsidRDefault="00B200C5" w:rsidP="002676D0">
            <w:pPr>
              <w:rPr>
                <w:rFonts w:ascii="Times New Roman" w:hAnsi="Times New Roman" w:cs="Times New Roman"/>
              </w:rPr>
            </w:pPr>
            <w:r w:rsidRPr="009063B6">
              <w:rPr>
                <w:rFonts w:ascii="Times New Roman" w:hAnsi="Times New Roman" w:cs="Times New Roman"/>
              </w:rPr>
              <w:t>Д</w:t>
            </w:r>
            <w:r w:rsidRPr="009063B6">
              <w:rPr>
                <w:rFonts w:ascii="Times New Roman" w:hAnsi="Times New Roman" w:cs="Times New Roman"/>
              </w:rPr>
              <w:t xml:space="preserve">едушка принёс конфеты, а </w:t>
            </w:r>
            <w:r w:rsidRPr="009063B6">
              <w:rPr>
                <w:rFonts w:ascii="Times New Roman" w:hAnsi="Times New Roman" w:cs="Times New Roman"/>
                <w:b/>
              </w:rPr>
              <w:t>также</w:t>
            </w:r>
            <w:r w:rsidRPr="009063B6">
              <w:rPr>
                <w:rFonts w:ascii="Times New Roman" w:hAnsi="Times New Roman" w:cs="Times New Roman"/>
              </w:rPr>
              <w:t xml:space="preserve"> торт.</w:t>
            </w:r>
          </w:p>
        </w:tc>
        <w:tc>
          <w:tcPr>
            <w:tcW w:w="4786" w:type="dxa"/>
          </w:tcPr>
          <w:p w:rsidR="00B200C5" w:rsidRPr="009063B6" w:rsidRDefault="00B200C5" w:rsidP="002676D0">
            <w:pPr>
              <w:rPr>
                <w:rFonts w:ascii="Times New Roman" w:hAnsi="Times New Roman" w:cs="Times New Roman"/>
                <w:color w:val="535353"/>
                <w:sz w:val="20"/>
                <w:szCs w:val="20"/>
              </w:rPr>
            </w:pP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Во время поездки мы посетили мало музеев, </w:t>
            </w:r>
            <w:r w:rsidRPr="009063B6">
              <w:rPr>
                <w:rStyle w:val="a4"/>
                <w:rFonts w:ascii="Times New Roman" w:hAnsi="Times New Roman" w:cs="Times New Roman"/>
                <w:color w:val="535353"/>
                <w:sz w:val="20"/>
                <w:szCs w:val="20"/>
              </w:rPr>
              <w:t>за</w:t>
            </w:r>
            <w:r w:rsidRPr="009063B6">
              <w:rPr>
                <w:rStyle w:val="a4"/>
                <w:rFonts w:ascii="Times New Roman" w:hAnsi="Times New Roman" w:cs="Times New Roman"/>
                <w:color w:val="535353"/>
                <w:sz w:val="20"/>
                <w:szCs w:val="20"/>
              </w:rPr>
              <w:t>то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 приняли участие в раскопках.</w:t>
            </w:r>
          </w:p>
          <w:p w:rsidR="00B200C5" w:rsidRPr="009063B6" w:rsidRDefault="00B200C5" w:rsidP="002676D0">
            <w:pPr>
              <w:rPr>
                <w:rFonts w:ascii="Times New Roman" w:hAnsi="Times New Roman" w:cs="Times New Roman"/>
                <w:b/>
              </w:rPr>
            </w:pP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Саша </w:t>
            </w:r>
            <w:r w:rsidRPr="009063B6">
              <w:rPr>
                <w:rStyle w:val="a4"/>
                <w:rFonts w:ascii="Times New Roman" w:hAnsi="Times New Roman" w:cs="Times New Roman"/>
                <w:color w:val="535353"/>
                <w:sz w:val="20"/>
                <w:szCs w:val="20"/>
              </w:rPr>
              <w:t>то</w:t>
            </w:r>
            <w:r w:rsidRPr="009063B6">
              <w:rPr>
                <w:rStyle w:val="a4"/>
                <w:rFonts w:ascii="Times New Roman" w:hAnsi="Times New Roman" w:cs="Times New Roman"/>
                <w:color w:val="535353"/>
                <w:sz w:val="20"/>
                <w:szCs w:val="20"/>
              </w:rPr>
              <w:t>же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 приехал на праздник.</w:t>
            </w:r>
          </w:p>
        </w:tc>
      </w:tr>
      <w:tr w:rsidR="00B200C5" w:rsidRPr="009063B6" w:rsidTr="002676D0">
        <w:tc>
          <w:tcPr>
            <w:tcW w:w="4785" w:type="dxa"/>
          </w:tcPr>
          <w:p w:rsidR="00B200C5" w:rsidRPr="009063B6" w:rsidRDefault="00B200C5" w:rsidP="002676D0">
            <w:pPr>
              <w:rPr>
                <w:rFonts w:ascii="Times New Roman" w:hAnsi="Times New Roman" w:cs="Times New Roman"/>
                <w:b/>
              </w:rPr>
            </w:pPr>
            <w:r w:rsidRPr="009063B6">
              <w:rPr>
                <w:rFonts w:ascii="Times New Roman" w:hAnsi="Times New Roman" w:cs="Times New Roman"/>
                <w:b/>
              </w:rPr>
              <w:t>Выпишите предложение, в котором необходимо поставить одну запятую. (Знаки препинания внутри предложений не расставлены.) Напишите, на каком основании Вы сделали свой выбор.</w:t>
            </w:r>
          </w:p>
        </w:tc>
        <w:tc>
          <w:tcPr>
            <w:tcW w:w="4786" w:type="dxa"/>
          </w:tcPr>
          <w:p w:rsidR="00B200C5" w:rsidRPr="009063B6" w:rsidRDefault="00B200C5" w:rsidP="002676D0">
            <w:pPr>
              <w:rPr>
                <w:rFonts w:ascii="Times New Roman" w:hAnsi="Times New Roman" w:cs="Times New Roman"/>
                <w:b/>
              </w:rPr>
            </w:pPr>
            <w:r w:rsidRPr="009063B6">
              <w:rPr>
                <w:rFonts w:ascii="Times New Roman" w:hAnsi="Times New Roman" w:cs="Times New Roman"/>
                <w:b/>
              </w:rPr>
              <w:t>Выпишите предложение, в котором необходимо поставить одну запятую. (Знаки препинания внутри предложений не расставлены.) Напишите, на каком основании Вы сделали свой выбор.</w:t>
            </w:r>
          </w:p>
        </w:tc>
      </w:tr>
      <w:tr w:rsidR="00B200C5" w:rsidRPr="009063B6" w:rsidTr="002676D0">
        <w:tc>
          <w:tcPr>
            <w:tcW w:w="4785" w:type="dxa"/>
          </w:tcPr>
          <w:p w:rsidR="00B200C5" w:rsidRPr="009063B6" w:rsidRDefault="00B200C5" w:rsidP="00B200C5">
            <w:pPr>
              <w:rPr>
                <w:rFonts w:ascii="Times New Roman" w:hAnsi="Times New Roman" w:cs="Times New Roman"/>
              </w:rPr>
            </w:pPr>
            <w:r w:rsidRPr="009063B6">
              <w:rPr>
                <w:rFonts w:ascii="Times New Roman" w:hAnsi="Times New Roman" w:cs="Times New Roman"/>
              </w:rPr>
              <w:t xml:space="preserve">1) </w:t>
            </w:r>
            <w:proofErr w:type="gramStart"/>
            <w:r w:rsidRPr="009063B6">
              <w:rPr>
                <w:rFonts w:ascii="Times New Roman" w:hAnsi="Times New Roman" w:cs="Times New Roman"/>
              </w:rPr>
              <w:t>Туристы</w:t>
            </w:r>
            <w:proofErr w:type="gramEnd"/>
            <w:r w:rsidRPr="009063B6">
              <w:rPr>
                <w:rFonts w:ascii="Times New Roman" w:hAnsi="Times New Roman" w:cs="Times New Roman"/>
              </w:rPr>
              <w:t xml:space="preserve"> отдохнув продолжили свой путь.</w:t>
            </w:r>
          </w:p>
          <w:p w:rsidR="00B200C5" w:rsidRPr="009063B6" w:rsidRDefault="00B200C5" w:rsidP="00B200C5">
            <w:pPr>
              <w:rPr>
                <w:rFonts w:ascii="Times New Roman" w:hAnsi="Times New Roman" w:cs="Times New Roman"/>
              </w:rPr>
            </w:pPr>
            <w:r w:rsidRPr="009063B6">
              <w:rPr>
                <w:rFonts w:ascii="Times New Roman" w:hAnsi="Times New Roman" w:cs="Times New Roman"/>
              </w:rPr>
              <w:t xml:space="preserve">2) </w:t>
            </w:r>
            <w:proofErr w:type="gramStart"/>
            <w:r w:rsidRPr="009063B6">
              <w:rPr>
                <w:rFonts w:ascii="Times New Roman" w:hAnsi="Times New Roman" w:cs="Times New Roman"/>
              </w:rPr>
              <w:t>Лес</w:t>
            </w:r>
            <w:proofErr w:type="gramEnd"/>
            <w:r w:rsidRPr="009063B6">
              <w:rPr>
                <w:rFonts w:ascii="Times New Roman" w:hAnsi="Times New Roman" w:cs="Times New Roman"/>
              </w:rPr>
              <w:t xml:space="preserve"> стряхнувший с себя ночной мрак предстал во всём величии.</w:t>
            </w:r>
          </w:p>
          <w:p w:rsidR="00B200C5" w:rsidRPr="009063B6" w:rsidRDefault="00B200C5" w:rsidP="00B200C5">
            <w:pPr>
              <w:rPr>
                <w:rFonts w:ascii="Times New Roman" w:hAnsi="Times New Roman" w:cs="Times New Roman"/>
              </w:rPr>
            </w:pPr>
            <w:r w:rsidRPr="009063B6">
              <w:rPr>
                <w:rFonts w:ascii="Times New Roman" w:hAnsi="Times New Roman" w:cs="Times New Roman"/>
              </w:rPr>
              <w:t xml:space="preserve">3) Наклонившись к холодной </w:t>
            </w:r>
            <w:proofErr w:type="gramStart"/>
            <w:r w:rsidRPr="009063B6">
              <w:rPr>
                <w:rFonts w:ascii="Times New Roman" w:hAnsi="Times New Roman" w:cs="Times New Roman"/>
              </w:rPr>
              <w:t>воде</w:t>
            </w:r>
            <w:proofErr w:type="gramEnd"/>
            <w:r w:rsidRPr="009063B6">
              <w:rPr>
                <w:rFonts w:ascii="Times New Roman" w:hAnsi="Times New Roman" w:cs="Times New Roman"/>
              </w:rPr>
              <w:t xml:space="preserve"> золотились на солнце цветы.</w:t>
            </w:r>
          </w:p>
          <w:p w:rsidR="00B200C5" w:rsidRPr="009063B6" w:rsidRDefault="00B200C5" w:rsidP="002676D0">
            <w:pPr>
              <w:rPr>
                <w:rFonts w:ascii="Times New Roman" w:hAnsi="Times New Roman" w:cs="Times New Roman"/>
              </w:rPr>
            </w:pPr>
            <w:r w:rsidRPr="009063B6">
              <w:rPr>
                <w:rFonts w:ascii="Times New Roman" w:hAnsi="Times New Roman" w:cs="Times New Roman"/>
              </w:rPr>
              <w:t>4) Утонувшая в сумраке окрестность далеко была видна с косогора.</w:t>
            </w:r>
          </w:p>
        </w:tc>
        <w:tc>
          <w:tcPr>
            <w:tcW w:w="4786" w:type="dxa"/>
          </w:tcPr>
          <w:p w:rsidR="00B200C5" w:rsidRPr="009063B6" w:rsidRDefault="00084C22" w:rsidP="002676D0">
            <w:pPr>
              <w:rPr>
                <w:rFonts w:ascii="Times New Roman" w:hAnsi="Times New Roman" w:cs="Times New Roman"/>
                <w:b/>
              </w:rPr>
            </w:pP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 xml:space="preserve">1) </w:t>
            </w:r>
            <w:proofErr w:type="gramStart"/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>Туман</w:t>
            </w:r>
            <w:proofErr w:type="gramEnd"/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t xml:space="preserve"> поднимаясь неторопливо таял на глазах у путников.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br/>
              <w:t>2) Туристы утомлённые походом остановились у берега реки.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br/>
              <w:t>3) Повсюду виднелись зелёные луга залитые солнцем.</w:t>
            </w:r>
            <w:r w:rsidRPr="009063B6">
              <w:rPr>
                <w:rFonts w:ascii="Times New Roman" w:hAnsi="Times New Roman" w:cs="Times New Roman"/>
                <w:color w:val="535353"/>
                <w:sz w:val="20"/>
                <w:szCs w:val="20"/>
              </w:rPr>
              <w:br/>
              <w:t>4) Любимые мною романы Льва Толстого стоят на нижней полке.</w:t>
            </w:r>
          </w:p>
        </w:tc>
      </w:tr>
      <w:tr w:rsidR="00B200C5" w:rsidRPr="009063B6" w:rsidTr="002676D0">
        <w:tc>
          <w:tcPr>
            <w:tcW w:w="4785" w:type="dxa"/>
          </w:tcPr>
          <w:p w:rsidR="00B200C5" w:rsidRPr="009063B6" w:rsidRDefault="00084C22" w:rsidP="002676D0">
            <w:pPr>
              <w:rPr>
                <w:rFonts w:ascii="Times New Roman" w:hAnsi="Times New Roman" w:cs="Times New Roman"/>
                <w:b/>
              </w:rPr>
            </w:pPr>
            <w:r w:rsidRPr="009063B6">
              <w:rPr>
                <w:rStyle w:val="a4"/>
                <w:rFonts w:ascii="Times New Roman" w:hAnsi="Times New Roman" w:cs="Times New Roman"/>
                <w:i/>
                <w:iCs/>
                <w:color w:val="535353"/>
                <w:sz w:val="20"/>
                <w:szCs w:val="20"/>
              </w:rPr>
              <w:t>Правильный ответ должен содержать следующие элементы:</w:t>
            </w:r>
          </w:p>
        </w:tc>
        <w:tc>
          <w:tcPr>
            <w:tcW w:w="4786" w:type="dxa"/>
          </w:tcPr>
          <w:p w:rsidR="00B200C5" w:rsidRPr="009063B6" w:rsidRDefault="00084C22" w:rsidP="002676D0">
            <w:pPr>
              <w:rPr>
                <w:rFonts w:ascii="Times New Roman" w:hAnsi="Times New Roman" w:cs="Times New Roman"/>
                <w:b/>
              </w:rPr>
            </w:pPr>
            <w:r w:rsidRPr="009063B6">
              <w:rPr>
                <w:rStyle w:val="a4"/>
                <w:rFonts w:ascii="Times New Roman" w:hAnsi="Times New Roman" w:cs="Times New Roman"/>
                <w:i/>
                <w:iCs/>
                <w:color w:val="535353"/>
                <w:sz w:val="20"/>
                <w:szCs w:val="20"/>
              </w:rPr>
              <w:t>Правильный ответ должен содержать следующие элементы:</w:t>
            </w:r>
          </w:p>
        </w:tc>
      </w:tr>
      <w:tr w:rsidR="00084C22" w:rsidRPr="009063B6" w:rsidTr="002676D0">
        <w:tc>
          <w:tcPr>
            <w:tcW w:w="4785" w:type="dxa"/>
          </w:tcPr>
          <w:p w:rsidR="00084C22" w:rsidRPr="00084C22" w:rsidRDefault="00084C22" w:rsidP="00084C22">
            <w:pPr>
              <w:spacing w:before="120" w:after="120"/>
              <w:rPr>
                <w:rFonts w:ascii="Times New Roman" w:eastAsia="Times New Roman" w:hAnsi="Times New Roman" w:cs="Times New Roman"/>
                <w:color w:val="535353"/>
                <w:sz w:val="20"/>
                <w:szCs w:val="20"/>
                <w:lang w:eastAsia="ru-RU"/>
              </w:rPr>
            </w:pPr>
            <w:r w:rsidRPr="00084C22">
              <w:rPr>
                <w:rFonts w:ascii="Times New Roman" w:eastAsia="Times New Roman" w:hAnsi="Times New Roman" w:cs="Times New Roman"/>
                <w:b/>
                <w:bCs/>
                <w:color w:val="535353"/>
                <w:sz w:val="20"/>
                <w:szCs w:val="20"/>
                <w:lang w:eastAsia="ru-RU"/>
              </w:rPr>
              <w:t>Наклонившись к холодной воде, золотились на солнце цветы.</w:t>
            </w:r>
          </w:p>
          <w:p w:rsidR="00084C22" w:rsidRPr="00084C22" w:rsidRDefault="00084C22" w:rsidP="00084C22">
            <w:pPr>
              <w:spacing w:before="120" w:after="120"/>
              <w:rPr>
                <w:rFonts w:ascii="Times New Roman" w:eastAsia="Times New Roman" w:hAnsi="Times New Roman" w:cs="Times New Roman"/>
                <w:color w:val="535353"/>
                <w:sz w:val="20"/>
                <w:szCs w:val="20"/>
                <w:lang w:eastAsia="ru-RU"/>
              </w:rPr>
            </w:pPr>
            <w:r w:rsidRPr="00084C22">
              <w:rPr>
                <w:rFonts w:ascii="Times New Roman" w:eastAsia="Times New Roman" w:hAnsi="Times New Roman" w:cs="Times New Roman"/>
                <w:i/>
                <w:iCs/>
                <w:color w:val="535353"/>
                <w:sz w:val="20"/>
                <w:szCs w:val="20"/>
                <w:lang w:eastAsia="ru-RU"/>
              </w:rPr>
              <w:t>2)  обоснование выбора предложения, например:</w:t>
            </w:r>
            <w:r w:rsidRPr="00084C22">
              <w:rPr>
                <w:rFonts w:ascii="Times New Roman" w:eastAsia="Times New Roman" w:hAnsi="Times New Roman" w:cs="Times New Roman"/>
                <w:color w:val="535353"/>
                <w:sz w:val="20"/>
                <w:szCs w:val="20"/>
                <w:lang w:eastAsia="ru-RU"/>
              </w:rPr>
              <w:br/>
              <w:t>деепричастный оборот в начале предложения выделяется запятой.</w:t>
            </w:r>
          </w:p>
          <w:p w:rsidR="00084C22" w:rsidRPr="00084C22" w:rsidRDefault="00084C22" w:rsidP="00084C22">
            <w:pPr>
              <w:spacing w:before="120" w:after="120"/>
              <w:rPr>
                <w:rFonts w:ascii="Times New Roman" w:eastAsia="Times New Roman" w:hAnsi="Times New Roman" w:cs="Times New Roman"/>
                <w:color w:val="535353"/>
                <w:sz w:val="20"/>
                <w:szCs w:val="20"/>
                <w:lang w:eastAsia="ru-RU"/>
              </w:rPr>
            </w:pPr>
            <w:r w:rsidRPr="00084C22">
              <w:rPr>
                <w:rFonts w:ascii="Times New Roman" w:eastAsia="Times New Roman" w:hAnsi="Times New Roman" w:cs="Times New Roman"/>
                <w:b/>
                <w:bCs/>
                <w:color w:val="535353"/>
                <w:sz w:val="20"/>
                <w:szCs w:val="20"/>
                <w:lang w:eastAsia="ru-RU"/>
              </w:rPr>
              <w:t>ИЛИ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9"/>
              <w:gridCol w:w="457"/>
            </w:tblGrid>
            <w:tr w:rsidR="00084C22" w:rsidRPr="00084C22" w:rsidTr="00084C2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4C22" w:rsidRPr="00084C22" w:rsidRDefault="00084C22" w:rsidP="00084C22">
                  <w:pPr>
                    <w:spacing w:after="0" w:line="240" w:lineRule="auto"/>
                    <w:ind w:left="30"/>
                    <w:jc w:val="center"/>
                    <w:rPr>
                      <w:rFonts w:ascii="Times New Roman" w:eastAsia="Times New Roman" w:hAnsi="Times New Roman" w:cs="Times New Roman"/>
                      <w:color w:val="535353"/>
                      <w:sz w:val="20"/>
                      <w:szCs w:val="20"/>
                      <w:lang w:eastAsia="ru-RU"/>
                    </w:rPr>
                  </w:pPr>
                  <w:r w:rsidRPr="00084C22">
                    <w:rPr>
                      <w:rFonts w:ascii="Times New Roman" w:eastAsia="Times New Roman" w:hAnsi="Times New Roman" w:cs="Times New Roman"/>
                      <w:color w:val="53535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4C22" w:rsidRPr="00084C22" w:rsidRDefault="00084C22" w:rsidP="00084C22">
                  <w:pPr>
                    <w:spacing w:after="0" w:line="240" w:lineRule="auto"/>
                    <w:ind w:left="30"/>
                    <w:jc w:val="center"/>
                    <w:rPr>
                      <w:rFonts w:ascii="Times New Roman" w:eastAsia="Times New Roman" w:hAnsi="Times New Roman" w:cs="Times New Roman"/>
                      <w:color w:val="535353"/>
                      <w:sz w:val="20"/>
                      <w:szCs w:val="20"/>
                      <w:lang w:eastAsia="ru-RU"/>
                    </w:rPr>
                  </w:pPr>
                  <w:r w:rsidRPr="00084C22">
                    <w:rPr>
                      <w:rFonts w:ascii="Times New Roman" w:eastAsia="Times New Roman" w:hAnsi="Times New Roman" w:cs="Times New Roman"/>
                      <w:color w:val="535353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</w:tr>
            <w:tr w:rsidR="00084C22" w:rsidRPr="00084C22" w:rsidTr="00084C2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4C22" w:rsidRPr="00084C22" w:rsidRDefault="00084C22" w:rsidP="00084C22">
                  <w:pPr>
                    <w:spacing w:after="0" w:line="240" w:lineRule="auto"/>
                    <w:ind w:left="30"/>
                    <w:jc w:val="center"/>
                    <w:rPr>
                      <w:rFonts w:ascii="Times New Roman" w:eastAsia="Times New Roman" w:hAnsi="Times New Roman" w:cs="Times New Roman"/>
                      <w:color w:val="53535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84C22">
                    <w:rPr>
                      <w:rFonts w:ascii="Times New Roman" w:eastAsia="Times New Roman" w:hAnsi="Times New Roman" w:cs="Times New Roman"/>
                      <w:color w:val="535353"/>
                      <w:sz w:val="20"/>
                      <w:szCs w:val="20"/>
                      <w:lang w:eastAsia="ru-RU"/>
                    </w:rPr>
                    <w:t>[|</w:t>
                  </w:r>
                  <w:proofErr w:type="spellStart"/>
                  <w:r w:rsidRPr="00084C22">
                    <w:rPr>
                      <w:rFonts w:ascii="Times New Roman" w:eastAsia="Times New Roman" w:hAnsi="Times New Roman" w:cs="Times New Roman"/>
                      <w:color w:val="535353"/>
                      <w:sz w:val="20"/>
                      <w:szCs w:val="20"/>
                      <w:lang w:eastAsia="ru-RU"/>
                    </w:rPr>
                    <w:t>д.о</w:t>
                  </w:r>
                  <w:proofErr w:type="spellEnd"/>
                  <w:r w:rsidRPr="00084C22">
                    <w:rPr>
                      <w:rFonts w:ascii="Times New Roman" w:eastAsia="Times New Roman" w:hAnsi="Times New Roman" w:cs="Times New Roman"/>
                      <w:color w:val="535353"/>
                      <w:sz w:val="20"/>
                      <w:szCs w:val="20"/>
                      <w:lang w:eastAsia="ru-RU"/>
                    </w:rPr>
                    <w:t>.|,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4C22" w:rsidRPr="00084C22" w:rsidRDefault="00084C22" w:rsidP="00084C22">
                  <w:pPr>
                    <w:spacing w:after="0" w:line="240" w:lineRule="auto"/>
                    <w:ind w:left="30"/>
                    <w:jc w:val="center"/>
                    <w:rPr>
                      <w:rFonts w:ascii="Times New Roman" w:eastAsia="Times New Roman" w:hAnsi="Times New Roman" w:cs="Times New Roman"/>
                      <w:color w:val="535353"/>
                      <w:sz w:val="20"/>
                      <w:szCs w:val="20"/>
                      <w:lang w:eastAsia="ru-RU"/>
                    </w:rPr>
                  </w:pPr>
                  <w:r w:rsidRPr="00084C22">
                    <w:rPr>
                      <w:rFonts w:ascii="Times New Roman" w:eastAsia="Times New Roman" w:hAnsi="Times New Roman" w:cs="Times New Roman"/>
                      <w:color w:val="535353"/>
                      <w:sz w:val="20"/>
                      <w:szCs w:val="20"/>
                      <w:lang w:eastAsia="ru-RU"/>
                    </w:rPr>
                    <w:t>     ].</w:t>
                  </w:r>
                </w:p>
              </w:tc>
            </w:tr>
          </w:tbl>
          <w:p w:rsidR="00084C22" w:rsidRPr="009063B6" w:rsidRDefault="00084C22" w:rsidP="00084C22">
            <w:pPr>
              <w:spacing w:before="120" w:after="120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535353"/>
                <w:sz w:val="20"/>
                <w:szCs w:val="20"/>
                <w:lang w:eastAsia="ru-RU"/>
              </w:rPr>
            </w:pPr>
            <w:r w:rsidRPr="00084C22">
              <w:rPr>
                <w:rFonts w:ascii="Times New Roman" w:eastAsia="Times New Roman" w:hAnsi="Times New Roman" w:cs="Times New Roman"/>
                <w:color w:val="535353"/>
                <w:sz w:val="20"/>
                <w:szCs w:val="20"/>
                <w:lang w:eastAsia="ru-RU"/>
              </w:rPr>
              <w:t>Обоснование выбора предложения может быть сформулировано иначе.</w:t>
            </w:r>
          </w:p>
        </w:tc>
        <w:tc>
          <w:tcPr>
            <w:tcW w:w="4786" w:type="dxa"/>
          </w:tcPr>
          <w:p w:rsidR="00084C22" w:rsidRPr="00084C22" w:rsidRDefault="00084C22" w:rsidP="00084C22">
            <w:pPr>
              <w:spacing w:before="120" w:after="120"/>
              <w:rPr>
                <w:rFonts w:ascii="Times New Roman" w:eastAsia="Times New Roman" w:hAnsi="Times New Roman" w:cs="Times New Roman"/>
                <w:color w:val="535353"/>
                <w:sz w:val="20"/>
                <w:szCs w:val="20"/>
                <w:lang w:eastAsia="ru-RU"/>
              </w:rPr>
            </w:pPr>
            <w:r w:rsidRPr="00084C22">
              <w:rPr>
                <w:rFonts w:ascii="Times New Roman" w:eastAsia="Times New Roman" w:hAnsi="Times New Roman" w:cs="Times New Roman"/>
                <w:b/>
                <w:bCs/>
                <w:color w:val="535353"/>
                <w:sz w:val="20"/>
                <w:szCs w:val="20"/>
                <w:lang w:eastAsia="ru-RU"/>
              </w:rPr>
              <w:t>Повсюду виднелись зелёные луга, залитые солнцем.</w:t>
            </w:r>
          </w:p>
          <w:p w:rsidR="00084C22" w:rsidRPr="00084C22" w:rsidRDefault="00084C22" w:rsidP="00084C22">
            <w:pPr>
              <w:spacing w:before="120" w:after="120"/>
              <w:rPr>
                <w:rFonts w:ascii="Times New Roman" w:eastAsia="Times New Roman" w:hAnsi="Times New Roman" w:cs="Times New Roman"/>
                <w:color w:val="535353"/>
                <w:sz w:val="20"/>
                <w:szCs w:val="20"/>
                <w:lang w:eastAsia="ru-RU"/>
              </w:rPr>
            </w:pPr>
            <w:r w:rsidRPr="00084C22">
              <w:rPr>
                <w:rFonts w:ascii="Times New Roman" w:eastAsia="Times New Roman" w:hAnsi="Times New Roman" w:cs="Times New Roman"/>
                <w:i/>
                <w:iCs/>
                <w:color w:val="535353"/>
                <w:sz w:val="20"/>
                <w:szCs w:val="20"/>
                <w:lang w:eastAsia="ru-RU"/>
              </w:rPr>
              <w:t>2)  обоснование выбора предложения, например:</w:t>
            </w:r>
            <w:r w:rsidRPr="00084C22">
              <w:rPr>
                <w:rFonts w:ascii="Times New Roman" w:eastAsia="Times New Roman" w:hAnsi="Times New Roman" w:cs="Times New Roman"/>
                <w:color w:val="535353"/>
                <w:sz w:val="20"/>
                <w:szCs w:val="20"/>
                <w:lang w:eastAsia="ru-RU"/>
              </w:rPr>
              <w:br/>
              <w:t>причастный оборот находится после определяемого слова и завершает предложение.</w:t>
            </w:r>
          </w:p>
          <w:p w:rsidR="00084C22" w:rsidRPr="00084C22" w:rsidRDefault="00084C22" w:rsidP="00084C22">
            <w:pPr>
              <w:spacing w:before="120" w:after="120"/>
              <w:rPr>
                <w:rFonts w:ascii="Times New Roman" w:eastAsia="Times New Roman" w:hAnsi="Times New Roman" w:cs="Times New Roman"/>
                <w:color w:val="535353"/>
                <w:sz w:val="20"/>
                <w:szCs w:val="20"/>
                <w:lang w:eastAsia="ru-RU"/>
              </w:rPr>
            </w:pPr>
            <w:r w:rsidRPr="00084C22">
              <w:rPr>
                <w:rFonts w:ascii="Times New Roman" w:eastAsia="Times New Roman" w:hAnsi="Times New Roman" w:cs="Times New Roman"/>
                <w:b/>
                <w:bCs/>
                <w:color w:val="535353"/>
                <w:sz w:val="20"/>
                <w:szCs w:val="20"/>
                <w:lang w:eastAsia="ru-RU"/>
              </w:rPr>
              <w:t>ИЛИ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94"/>
            </w:tblGrid>
            <w:tr w:rsidR="00084C22" w:rsidRPr="00084C22" w:rsidTr="00084C2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4C22" w:rsidRPr="00084C22" w:rsidRDefault="00084C22" w:rsidP="00084C22">
                  <w:pPr>
                    <w:spacing w:after="0" w:line="240" w:lineRule="auto"/>
                    <w:ind w:left="30"/>
                    <w:jc w:val="center"/>
                    <w:rPr>
                      <w:rFonts w:ascii="Times New Roman" w:eastAsia="Times New Roman" w:hAnsi="Times New Roman" w:cs="Times New Roman"/>
                      <w:color w:val="535353"/>
                      <w:sz w:val="20"/>
                      <w:szCs w:val="20"/>
                      <w:lang w:eastAsia="ru-RU"/>
                    </w:rPr>
                  </w:pPr>
                  <w:r w:rsidRPr="00084C22">
                    <w:rPr>
                      <w:rFonts w:ascii="Times New Roman" w:eastAsia="Times New Roman" w:hAnsi="Times New Roman" w:cs="Times New Roman"/>
                      <w:color w:val="535353"/>
                      <w:sz w:val="2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4C22" w:rsidRPr="00084C22" w:rsidRDefault="00084C22" w:rsidP="00084C22">
                  <w:pPr>
                    <w:spacing w:after="0" w:line="240" w:lineRule="auto"/>
                    <w:ind w:left="30"/>
                    <w:jc w:val="center"/>
                    <w:rPr>
                      <w:rFonts w:ascii="Times New Roman" w:eastAsia="Times New Roman" w:hAnsi="Times New Roman" w:cs="Times New Roman"/>
                      <w:color w:val="535353"/>
                      <w:sz w:val="20"/>
                      <w:szCs w:val="20"/>
                      <w:lang w:eastAsia="ru-RU"/>
                    </w:rPr>
                  </w:pPr>
                  <w:r w:rsidRPr="00084C22">
                    <w:rPr>
                      <w:rFonts w:ascii="Times New Roman" w:eastAsia="Times New Roman" w:hAnsi="Times New Roman" w:cs="Times New Roman"/>
                      <w:color w:val="535353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084C22" w:rsidRPr="00084C22" w:rsidTr="00084C2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4C22" w:rsidRPr="00084C22" w:rsidRDefault="00084C22" w:rsidP="00084C22">
                  <w:pPr>
                    <w:spacing w:after="0" w:line="240" w:lineRule="auto"/>
                    <w:ind w:left="30"/>
                    <w:jc w:val="center"/>
                    <w:rPr>
                      <w:rFonts w:ascii="Times New Roman" w:eastAsia="Times New Roman" w:hAnsi="Times New Roman" w:cs="Times New Roman"/>
                      <w:color w:val="53535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84C22">
                    <w:rPr>
                      <w:rFonts w:ascii="Times New Roman" w:eastAsia="Times New Roman" w:hAnsi="Times New Roman" w:cs="Times New Roman"/>
                      <w:color w:val="535353"/>
                      <w:sz w:val="20"/>
                      <w:szCs w:val="20"/>
                      <w:lang w:eastAsia="ru-RU"/>
                    </w:rPr>
                    <w:t>[сущ.,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4C22" w:rsidRPr="00084C22" w:rsidRDefault="00084C22" w:rsidP="00084C22">
                  <w:pPr>
                    <w:spacing w:after="0" w:line="240" w:lineRule="auto"/>
                    <w:ind w:left="30"/>
                    <w:jc w:val="center"/>
                    <w:rPr>
                      <w:rFonts w:ascii="Times New Roman" w:eastAsia="Times New Roman" w:hAnsi="Times New Roman" w:cs="Times New Roman"/>
                      <w:color w:val="53535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84C22">
                    <w:rPr>
                      <w:rFonts w:ascii="Times New Roman" w:eastAsia="Times New Roman" w:hAnsi="Times New Roman" w:cs="Times New Roman"/>
                      <w:color w:val="535353"/>
                      <w:sz w:val="20"/>
                      <w:szCs w:val="20"/>
                      <w:lang w:eastAsia="ru-RU"/>
                    </w:rPr>
                    <w:t>|</w:t>
                  </w:r>
                  <w:proofErr w:type="spellStart"/>
                  <w:r w:rsidRPr="00084C22">
                    <w:rPr>
                      <w:rFonts w:ascii="Times New Roman" w:eastAsia="Times New Roman" w:hAnsi="Times New Roman" w:cs="Times New Roman"/>
                      <w:color w:val="535353"/>
                      <w:sz w:val="20"/>
                      <w:szCs w:val="20"/>
                      <w:lang w:eastAsia="ru-RU"/>
                    </w:rPr>
                    <w:t>п.о</w:t>
                  </w:r>
                  <w:proofErr w:type="spellEnd"/>
                  <w:r w:rsidRPr="00084C22">
                    <w:rPr>
                      <w:rFonts w:ascii="Times New Roman" w:eastAsia="Times New Roman" w:hAnsi="Times New Roman" w:cs="Times New Roman"/>
                      <w:color w:val="535353"/>
                      <w:sz w:val="20"/>
                      <w:szCs w:val="20"/>
                      <w:lang w:eastAsia="ru-RU"/>
                    </w:rPr>
                    <w:t>.|].</w:t>
                  </w:r>
                  <w:proofErr w:type="gramEnd"/>
                </w:p>
              </w:tc>
            </w:tr>
          </w:tbl>
          <w:p w:rsidR="00084C22" w:rsidRPr="00084C22" w:rsidRDefault="00084C22" w:rsidP="00084C22">
            <w:pPr>
              <w:spacing w:before="120" w:after="120"/>
              <w:rPr>
                <w:rFonts w:ascii="Times New Roman" w:eastAsia="Times New Roman" w:hAnsi="Times New Roman" w:cs="Times New Roman"/>
                <w:color w:val="535353"/>
                <w:sz w:val="20"/>
                <w:szCs w:val="20"/>
                <w:lang w:eastAsia="ru-RU"/>
              </w:rPr>
            </w:pPr>
            <w:r w:rsidRPr="00084C22">
              <w:rPr>
                <w:rFonts w:ascii="Times New Roman" w:eastAsia="Times New Roman" w:hAnsi="Times New Roman" w:cs="Times New Roman"/>
                <w:color w:val="535353"/>
                <w:sz w:val="20"/>
                <w:szCs w:val="20"/>
                <w:lang w:eastAsia="ru-RU"/>
              </w:rPr>
              <w:t>Обоснование выбора предложения может быть сформулировано иначе.</w:t>
            </w:r>
          </w:p>
          <w:p w:rsidR="00084C22" w:rsidRPr="009063B6" w:rsidRDefault="00084C22" w:rsidP="002676D0">
            <w:pPr>
              <w:rPr>
                <w:rStyle w:val="a4"/>
                <w:rFonts w:ascii="Times New Roman" w:hAnsi="Times New Roman" w:cs="Times New Roman"/>
                <w:i/>
                <w:iCs/>
                <w:color w:val="535353"/>
                <w:sz w:val="20"/>
                <w:szCs w:val="20"/>
              </w:rPr>
            </w:pPr>
          </w:p>
        </w:tc>
      </w:tr>
    </w:tbl>
    <w:p w:rsidR="002676D0" w:rsidRPr="009063B6" w:rsidRDefault="002676D0" w:rsidP="002676D0">
      <w:pPr>
        <w:rPr>
          <w:rFonts w:ascii="Times New Roman" w:hAnsi="Times New Roman" w:cs="Times New Roman"/>
          <w:b/>
        </w:rPr>
      </w:pPr>
    </w:p>
    <w:p w:rsidR="009063B6" w:rsidRPr="009063B6" w:rsidRDefault="009063B6" w:rsidP="00652004">
      <w:pPr>
        <w:jc w:val="center"/>
        <w:rPr>
          <w:rFonts w:ascii="Times New Roman" w:hAnsi="Times New Roman" w:cs="Times New Roman"/>
          <w:b/>
          <w:color w:val="494949"/>
          <w:shd w:val="clear" w:color="auto" w:fill="F9FAFA"/>
        </w:rPr>
      </w:pPr>
      <w:r w:rsidRPr="009063B6">
        <w:rPr>
          <w:rFonts w:ascii="Times New Roman" w:hAnsi="Times New Roman" w:cs="Times New Roman"/>
          <w:b/>
          <w:color w:val="494949"/>
          <w:shd w:val="clear" w:color="auto" w:fill="F9FAFA"/>
        </w:rPr>
        <w:t>Критерии оценивания работы</w:t>
      </w:r>
    </w:p>
    <w:p w:rsidR="009063B6" w:rsidRPr="009063B6" w:rsidRDefault="009063B6" w:rsidP="009063B6">
      <w:pPr>
        <w:jc w:val="both"/>
        <w:rPr>
          <w:rFonts w:ascii="Times New Roman" w:hAnsi="Times New Roman" w:cs="Times New Roman"/>
          <w:color w:val="494949"/>
        </w:rPr>
      </w:pPr>
      <w:r w:rsidRPr="009063B6">
        <w:rPr>
          <w:rFonts w:ascii="Times New Roman" w:hAnsi="Times New Roman" w:cs="Times New Roman"/>
          <w:color w:val="494949"/>
          <w:shd w:val="clear" w:color="auto" w:fill="F9FAFA"/>
        </w:rPr>
        <w:t>Выполнение задания 1 оценивается по трем критериям в совокупности от 0 до 9 баллов.</w:t>
      </w:r>
      <w:r w:rsidRPr="009063B6">
        <w:rPr>
          <w:rFonts w:ascii="Times New Roman" w:hAnsi="Times New Roman" w:cs="Times New Roman"/>
          <w:color w:val="494949"/>
        </w:rPr>
        <w:br/>
      </w:r>
      <w:r w:rsidRPr="009063B6">
        <w:rPr>
          <w:rFonts w:ascii="Times New Roman" w:hAnsi="Times New Roman" w:cs="Times New Roman"/>
          <w:color w:val="494949"/>
        </w:rPr>
        <w:br/>
      </w:r>
      <w:r w:rsidRPr="009063B6">
        <w:rPr>
          <w:rFonts w:ascii="Times New Roman" w:hAnsi="Times New Roman" w:cs="Times New Roman"/>
          <w:color w:val="494949"/>
          <w:shd w:val="clear" w:color="auto" w:fill="F9FAFA"/>
        </w:rPr>
        <w:t>Ответ на каждое из заданий 3 и 4 оценивается от 0 до 3 баллов.</w:t>
      </w:r>
      <w:r w:rsidRPr="009063B6">
        <w:rPr>
          <w:rFonts w:ascii="Times New Roman" w:hAnsi="Times New Roman" w:cs="Times New Roman"/>
          <w:color w:val="494949"/>
        </w:rPr>
        <w:br/>
      </w:r>
      <w:bookmarkStart w:id="0" w:name="_GoBack"/>
      <w:bookmarkEnd w:id="0"/>
      <w:r w:rsidRPr="009063B6">
        <w:rPr>
          <w:rFonts w:ascii="Times New Roman" w:hAnsi="Times New Roman" w:cs="Times New Roman"/>
          <w:color w:val="494949"/>
        </w:rPr>
        <w:br/>
      </w:r>
      <w:r w:rsidRPr="009063B6">
        <w:rPr>
          <w:rFonts w:ascii="Times New Roman" w:hAnsi="Times New Roman" w:cs="Times New Roman"/>
          <w:color w:val="494949"/>
          <w:shd w:val="clear" w:color="auto" w:fill="F9FAFA"/>
        </w:rPr>
        <w:t>Ответ на каждое из заданий 2, 5–7 оценивается от 0 до 2 баллов.</w:t>
      </w:r>
      <w:r w:rsidRPr="009063B6">
        <w:rPr>
          <w:rFonts w:ascii="Times New Roman" w:hAnsi="Times New Roman" w:cs="Times New Roman"/>
          <w:color w:val="494949"/>
        </w:rPr>
        <w:br/>
      </w:r>
      <w:r w:rsidRPr="009063B6">
        <w:rPr>
          <w:rFonts w:ascii="Times New Roman" w:hAnsi="Times New Roman" w:cs="Times New Roman"/>
          <w:color w:val="494949"/>
        </w:rPr>
        <w:br/>
      </w:r>
      <w:r w:rsidRPr="009063B6">
        <w:rPr>
          <w:rFonts w:ascii="Times New Roman" w:hAnsi="Times New Roman" w:cs="Times New Roman"/>
          <w:color w:val="494949"/>
          <w:shd w:val="clear" w:color="auto" w:fill="F9FAFA"/>
        </w:rPr>
        <w:t>Максимальный первичный балл за выполнение работы – 23.</w:t>
      </w:r>
      <w:r w:rsidRPr="009063B6">
        <w:rPr>
          <w:rFonts w:ascii="Times New Roman" w:hAnsi="Times New Roman" w:cs="Times New Roman"/>
          <w:color w:val="494949"/>
        </w:rPr>
        <w:br/>
      </w:r>
    </w:p>
    <w:p w:rsidR="009063B6" w:rsidRDefault="009063B6" w:rsidP="009063B6">
      <w:pPr>
        <w:jc w:val="both"/>
        <w:rPr>
          <w:rFonts w:ascii="Times New Roman" w:hAnsi="Times New Roman" w:cs="Times New Roman"/>
          <w:b/>
          <w:bCs/>
          <w:color w:val="494949"/>
        </w:rPr>
        <w:sectPr w:rsidR="009063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063B6">
        <w:rPr>
          <w:rFonts w:ascii="Times New Roman" w:hAnsi="Times New Roman" w:cs="Times New Roman"/>
          <w:color w:val="494949"/>
        </w:rPr>
        <w:br/>
      </w:r>
      <w:r w:rsidRPr="009063B6">
        <w:rPr>
          <w:rFonts w:ascii="Times New Roman" w:hAnsi="Times New Roman" w:cs="Times New Roman"/>
          <w:color w:val="494949"/>
        </w:rPr>
        <w:br/>
      </w:r>
      <w:r w:rsidRPr="009063B6">
        <w:rPr>
          <w:rFonts w:ascii="Times New Roman" w:hAnsi="Times New Roman" w:cs="Times New Roman"/>
          <w:b/>
          <w:bCs/>
          <w:color w:val="494949"/>
          <w:sz w:val="24"/>
          <w:szCs w:val="24"/>
        </w:rPr>
        <w:t>Рекомендации по переводу первичных баллов в отметки по пятибалльной шкале</w:t>
      </w:r>
      <w:r w:rsidRPr="009063B6">
        <w:rPr>
          <w:rFonts w:ascii="Times New Roman" w:hAnsi="Times New Roman" w:cs="Times New Roman"/>
          <w:color w:val="494949"/>
          <w:sz w:val="24"/>
          <w:szCs w:val="24"/>
        </w:rPr>
        <w:br/>
      </w:r>
      <w:r w:rsidRPr="009063B6">
        <w:rPr>
          <w:rFonts w:ascii="Times New Roman" w:hAnsi="Times New Roman" w:cs="Times New Roman"/>
          <w:color w:val="494949"/>
        </w:rPr>
        <w:br/>
      </w:r>
    </w:p>
    <w:p w:rsidR="00652004" w:rsidRPr="009063B6" w:rsidRDefault="009063B6" w:rsidP="009063B6">
      <w:pPr>
        <w:jc w:val="both"/>
        <w:rPr>
          <w:rFonts w:ascii="Times New Roman" w:hAnsi="Times New Roman" w:cs="Times New Roman"/>
          <w:b/>
        </w:rPr>
      </w:pPr>
      <w:r w:rsidRPr="009063B6">
        <w:rPr>
          <w:rFonts w:ascii="Times New Roman" w:hAnsi="Times New Roman" w:cs="Times New Roman"/>
          <w:b/>
          <w:bCs/>
          <w:color w:val="494949"/>
        </w:rPr>
        <w:lastRenderedPageBreak/>
        <w:t>«2»:</w:t>
      </w:r>
      <w:r w:rsidRPr="009063B6">
        <w:rPr>
          <w:rFonts w:ascii="Times New Roman" w:hAnsi="Times New Roman" w:cs="Times New Roman"/>
          <w:color w:val="494949"/>
          <w:shd w:val="clear" w:color="auto" w:fill="F9FAFA"/>
        </w:rPr>
        <w:t> 0–10</w:t>
      </w:r>
      <w:r w:rsidRPr="009063B6">
        <w:rPr>
          <w:rFonts w:ascii="Times New Roman" w:hAnsi="Times New Roman" w:cs="Times New Roman"/>
          <w:color w:val="494949"/>
        </w:rPr>
        <w:br/>
      </w:r>
      <w:r w:rsidRPr="009063B6">
        <w:rPr>
          <w:rFonts w:ascii="Times New Roman" w:hAnsi="Times New Roman" w:cs="Times New Roman"/>
          <w:b/>
          <w:bCs/>
          <w:color w:val="494949"/>
        </w:rPr>
        <w:t>«3»: </w:t>
      </w:r>
      <w:r w:rsidRPr="009063B6">
        <w:rPr>
          <w:rFonts w:ascii="Times New Roman" w:hAnsi="Times New Roman" w:cs="Times New Roman"/>
          <w:color w:val="494949"/>
          <w:shd w:val="clear" w:color="auto" w:fill="F9FAFA"/>
        </w:rPr>
        <w:t>11–13</w:t>
      </w:r>
      <w:r w:rsidRPr="009063B6">
        <w:rPr>
          <w:rFonts w:ascii="Times New Roman" w:hAnsi="Times New Roman" w:cs="Times New Roman"/>
          <w:color w:val="494949"/>
        </w:rPr>
        <w:br/>
      </w:r>
      <w:r w:rsidRPr="009063B6">
        <w:rPr>
          <w:rFonts w:ascii="Times New Roman" w:hAnsi="Times New Roman" w:cs="Times New Roman"/>
          <w:b/>
          <w:bCs/>
          <w:color w:val="494949"/>
        </w:rPr>
        <w:lastRenderedPageBreak/>
        <w:t>«4»: </w:t>
      </w:r>
      <w:r w:rsidRPr="009063B6">
        <w:rPr>
          <w:rFonts w:ascii="Times New Roman" w:hAnsi="Times New Roman" w:cs="Times New Roman"/>
          <w:color w:val="494949"/>
          <w:shd w:val="clear" w:color="auto" w:fill="F9FAFA"/>
        </w:rPr>
        <w:t>14–17</w:t>
      </w:r>
      <w:r w:rsidRPr="009063B6">
        <w:rPr>
          <w:rFonts w:ascii="Times New Roman" w:hAnsi="Times New Roman" w:cs="Times New Roman"/>
          <w:color w:val="494949"/>
        </w:rPr>
        <w:br/>
      </w:r>
      <w:r w:rsidRPr="009063B6">
        <w:rPr>
          <w:rFonts w:ascii="Times New Roman" w:hAnsi="Times New Roman" w:cs="Times New Roman"/>
          <w:b/>
          <w:bCs/>
          <w:color w:val="494949"/>
        </w:rPr>
        <w:t>«5»: </w:t>
      </w:r>
      <w:r w:rsidRPr="009063B6">
        <w:rPr>
          <w:rFonts w:ascii="Times New Roman" w:hAnsi="Times New Roman" w:cs="Times New Roman"/>
          <w:color w:val="494949"/>
          <w:shd w:val="clear" w:color="auto" w:fill="F9FAFA"/>
        </w:rPr>
        <w:t>18–23</w:t>
      </w:r>
    </w:p>
    <w:p w:rsidR="009063B6" w:rsidRDefault="009063B6" w:rsidP="00652004">
      <w:pPr>
        <w:jc w:val="center"/>
        <w:rPr>
          <w:rFonts w:ascii="Times New Roman" w:hAnsi="Times New Roman" w:cs="Times New Roman"/>
          <w:b/>
        </w:rPr>
        <w:sectPr w:rsidR="009063B6" w:rsidSect="009063B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52004" w:rsidRPr="009063B6" w:rsidRDefault="00652004" w:rsidP="00652004">
      <w:pPr>
        <w:jc w:val="center"/>
        <w:rPr>
          <w:rFonts w:ascii="Times New Roman" w:hAnsi="Times New Roman" w:cs="Times New Roman"/>
          <w:b/>
        </w:rPr>
      </w:pPr>
    </w:p>
    <w:sectPr w:rsidR="00652004" w:rsidRPr="009063B6" w:rsidSect="009063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ADD" w:rsidRDefault="00EB7ADD" w:rsidP="00EB7ADD">
      <w:pPr>
        <w:spacing w:after="0" w:line="240" w:lineRule="auto"/>
      </w:pPr>
      <w:r>
        <w:separator/>
      </w:r>
    </w:p>
  </w:endnote>
  <w:endnote w:type="continuationSeparator" w:id="0">
    <w:p w:rsidR="00EB7ADD" w:rsidRDefault="00EB7ADD" w:rsidP="00EB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ADD" w:rsidRDefault="00EB7ADD" w:rsidP="00EB7ADD">
      <w:pPr>
        <w:spacing w:after="0" w:line="240" w:lineRule="auto"/>
      </w:pPr>
      <w:r>
        <w:separator/>
      </w:r>
    </w:p>
  </w:footnote>
  <w:footnote w:type="continuationSeparator" w:id="0">
    <w:p w:rsidR="00EB7ADD" w:rsidRDefault="00EB7ADD" w:rsidP="00EB7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E42AA"/>
    <w:multiLevelType w:val="hybridMultilevel"/>
    <w:tmpl w:val="696CB94C"/>
    <w:lvl w:ilvl="0" w:tplc="B53AEFF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242D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66CE8"/>
    <w:multiLevelType w:val="hybridMultilevel"/>
    <w:tmpl w:val="B1EAE416"/>
    <w:lvl w:ilvl="0" w:tplc="44BADE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80884"/>
    <w:multiLevelType w:val="hybridMultilevel"/>
    <w:tmpl w:val="41B89484"/>
    <w:lvl w:ilvl="0" w:tplc="6DFCC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BC"/>
    <w:multiLevelType w:val="hybridMultilevel"/>
    <w:tmpl w:val="181E8ABE"/>
    <w:lvl w:ilvl="0" w:tplc="6762B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D9"/>
    <w:rsid w:val="00084C22"/>
    <w:rsid w:val="002676D0"/>
    <w:rsid w:val="00652004"/>
    <w:rsid w:val="006949D9"/>
    <w:rsid w:val="009063B6"/>
    <w:rsid w:val="00AA5634"/>
    <w:rsid w:val="00B200C5"/>
    <w:rsid w:val="00B46F77"/>
    <w:rsid w:val="00EB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52004"/>
    <w:rPr>
      <w:b/>
      <w:bCs/>
    </w:rPr>
  </w:style>
  <w:style w:type="paragraph" w:styleId="a5">
    <w:name w:val="Normal (Web)"/>
    <w:basedOn w:val="a"/>
    <w:uiPriority w:val="99"/>
    <w:unhideWhenUsed/>
    <w:rsid w:val="0065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5200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52004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D0"/>
    <w:rPr>
      <w:i/>
      <w:iCs/>
    </w:rPr>
  </w:style>
  <w:style w:type="paragraph" w:styleId="a9">
    <w:name w:val="header"/>
    <w:basedOn w:val="a"/>
    <w:link w:val="aa"/>
    <w:uiPriority w:val="99"/>
    <w:unhideWhenUsed/>
    <w:rsid w:val="00EB7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7ADD"/>
  </w:style>
  <w:style w:type="paragraph" w:styleId="ab">
    <w:name w:val="footer"/>
    <w:basedOn w:val="a"/>
    <w:link w:val="ac"/>
    <w:uiPriority w:val="99"/>
    <w:unhideWhenUsed/>
    <w:rsid w:val="00EB7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7ADD"/>
  </w:style>
  <w:style w:type="paragraph" w:customStyle="1" w:styleId="rteright">
    <w:name w:val="rteright"/>
    <w:basedOn w:val="a"/>
    <w:rsid w:val="0008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52004"/>
    <w:rPr>
      <w:b/>
      <w:bCs/>
    </w:rPr>
  </w:style>
  <w:style w:type="paragraph" w:styleId="a5">
    <w:name w:val="Normal (Web)"/>
    <w:basedOn w:val="a"/>
    <w:uiPriority w:val="99"/>
    <w:unhideWhenUsed/>
    <w:rsid w:val="0065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5200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52004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D0"/>
    <w:rPr>
      <w:i/>
      <w:iCs/>
    </w:rPr>
  </w:style>
  <w:style w:type="paragraph" w:styleId="a9">
    <w:name w:val="header"/>
    <w:basedOn w:val="a"/>
    <w:link w:val="aa"/>
    <w:uiPriority w:val="99"/>
    <w:unhideWhenUsed/>
    <w:rsid w:val="00EB7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7ADD"/>
  </w:style>
  <w:style w:type="paragraph" w:styleId="ab">
    <w:name w:val="footer"/>
    <w:basedOn w:val="a"/>
    <w:link w:val="ac"/>
    <w:uiPriority w:val="99"/>
    <w:unhideWhenUsed/>
    <w:rsid w:val="00EB7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7ADD"/>
  </w:style>
  <w:style w:type="paragraph" w:customStyle="1" w:styleId="rteright">
    <w:name w:val="rteright"/>
    <w:basedOn w:val="a"/>
    <w:rsid w:val="0008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700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973229">
          <w:marLeft w:val="450"/>
          <w:marRight w:val="0"/>
          <w:marTop w:val="0"/>
          <w:marBottom w:val="0"/>
          <w:divBdr>
            <w:top w:val="none" w:sz="0" w:space="0" w:color="auto"/>
            <w:left w:val="single" w:sz="36" w:space="2" w:color="D7DEDE"/>
            <w:bottom w:val="none" w:sz="0" w:space="0" w:color="auto"/>
            <w:right w:val="none" w:sz="0" w:space="0" w:color="auto"/>
          </w:divBdr>
          <w:divsChild>
            <w:div w:id="1048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slov.ru/%D1%80%D1%83%D1%81%D1%81%D0%BA%D0%B0%D1%8F-%D0%BA%D0%BB%D0%B0%D1%81%D1%81%D0%B8%D0%BA%D0%B0/%D0%A2%D0%BE%D0%BB%D1%81%D1%82%D0%BE%D0%B9_%D0%9B_%D0%9D/%D0%94%D0%B5%D1%82%D1%81%D1%82%D0%B2%D0%BE/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2025-05-06T10:33:00Z</dcterms:created>
  <dcterms:modified xsi:type="dcterms:W3CDTF">2025-05-06T10:33:00Z</dcterms:modified>
</cp:coreProperties>
</file>