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75" w:rsidRPr="00907E65" w:rsidRDefault="00F07675" w:rsidP="00F07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E65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F07675" w:rsidRDefault="00F07675" w:rsidP="00F076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курс алгебры 10</w:t>
      </w:r>
      <w:r w:rsidRPr="00907E65">
        <w:rPr>
          <w:rFonts w:ascii="Times New Roman" w:hAnsi="Times New Roman" w:cs="Times New Roman"/>
          <w:b/>
          <w:sz w:val="24"/>
          <w:szCs w:val="24"/>
        </w:rPr>
        <w:t xml:space="preserve"> класса 2024-2025 учебный год</w:t>
      </w:r>
    </w:p>
    <w:p w:rsidR="00F07675" w:rsidRDefault="00F07675" w:rsidP="00F07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338A8" w:rsidRDefault="00F07675" w:rsidP="00F076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617E3D" w:rsidRPr="00B45814" w:rsidRDefault="00617E3D" w:rsidP="00617E3D">
      <w:pPr>
        <w:pStyle w:val="a4"/>
        <w:numPr>
          <w:ilvl w:val="0"/>
          <w:numId w:val="1"/>
        </w:numPr>
        <w:tabs>
          <w:tab w:val="left" w:pos="393"/>
        </w:tabs>
        <w:ind w:right="141" w:hanging="252"/>
        <w:rPr>
          <w:sz w:val="24"/>
          <w:szCs w:val="24"/>
        </w:rPr>
      </w:pPr>
      <w:r w:rsidRPr="00B45814">
        <w:rPr>
          <w:sz w:val="24"/>
          <w:szCs w:val="24"/>
        </w:rPr>
        <w:t>В магазин привезли продукты, среди которых было 40% овощей. Известно, что 7% всех овощей</w:t>
      </w:r>
      <w:r w:rsidRPr="00B45814">
        <w:rPr>
          <w:spacing w:val="80"/>
          <w:sz w:val="24"/>
          <w:szCs w:val="24"/>
        </w:rPr>
        <w:t xml:space="preserve"> </w:t>
      </w:r>
      <w:r w:rsidRPr="00B45814">
        <w:rPr>
          <w:sz w:val="24"/>
          <w:szCs w:val="24"/>
        </w:rPr>
        <w:t>составлял картофель. Сколько процентов среди всех привезённых продуктов занимал картофель?</w:t>
      </w:r>
    </w:p>
    <w:p w:rsidR="00E86454" w:rsidRPr="00B45814" w:rsidRDefault="00E86454" w:rsidP="00E86454">
      <w:pPr>
        <w:pStyle w:val="a4"/>
        <w:numPr>
          <w:ilvl w:val="0"/>
          <w:numId w:val="1"/>
        </w:numPr>
        <w:tabs>
          <w:tab w:val="left" w:pos="393"/>
        </w:tabs>
        <w:ind w:right="141"/>
        <w:rPr>
          <w:sz w:val="24"/>
          <w:szCs w:val="24"/>
        </w:rPr>
      </w:pPr>
      <w:r w:rsidRPr="00B45814">
        <w:rPr>
          <w:sz w:val="24"/>
          <w:szCs w:val="24"/>
        </w:rPr>
        <w:t xml:space="preserve">Найдите корень уравнения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15-2х</m:t>
            </m:r>
          </m:e>
        </m:rad>
        <m:r>
          <w:rPr>
            <w:rFonts w:ascii="Cambria Math" w:hAnsi="Cambria Math"/>
            <w:sz w:val="24"/>
            <w:szCs w:val="24"/>
          </w:rPr>
          <m:t>=3</m:t>
        </m:r>
      </m:oMath>
    </w:p>
    <w:p w:rsidR="00617E3D" w:rsidRPr="00B45814" w:rsidRDefault="00617E3D" w:rsidP="00617E3D">
      <w:pPr>
        <w:pStyle w:val="a4"/>
        <w:numPr>
          <w:ilvl w:val="0"/>
          <w:numId w:val="1"/>
        </w:numPr>
        <w:tabs>
          <w:tab w:val="left" w:pos="393"/>
        </w:tabs>
        <w:spacing w:line="360" w:lineRule="auto"/>
        <w:ind w:right="141" w:hanging="252"/>
        <w:rPr>
          <w:sz w:val="24"/>
          <w:szCs w:val="24"/>
        </w:rPr>
      </w:pPr>
      <w:r w:rsidRPr="00B45814">
        <w:rPr>
          <w:sz w:val="24"/>
          <w:szCs w:val="24"/>
        </w:rPr>
        <w:t xml:space="preserve">Вычислите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/>
                <w:sz w:val="24"/>
                <w:szCs w:val="24"/>
              </w:rPr>
              <m:t>150°+</m:t>
            </m:r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4"/>
                    <w:szCs w:val="24"/>
                  </w:rPr>
                  <m:t>540°</m:t>
                </m:r>
              </m:e>
            </m:func>
          </m:e>
        </m:func>
      </m:oMath>
    </w:p>
    <w:p w:rsidR="00617E3D" w:rsidRPr="00B45814" w:rsidRDefault="00E86454" w:rsidP="00617E3D">
      <w:pPr>
        <w:pStyle w:val="a4"/>
        <w:numPr>
          <w:ilvl w:val="0"/>
          <w:numId w:val="1"/>
        </w:numPr>
        <w:tabs>
          <w:tab w:val="left" w:pos="393"/>
        </w:tabs>
        <w:spacing w:line="360" w:lineRule="auto"/>
        <w:ind w:right="141" w:hanging="252"/>
        <w:rPr>
          <w:sz w:val="24"/>
          <w:szCs w:val="24"/>
        </w:rPr>
      </w:pPr>
      <w:r w:rsidRPr="00B45814">
        <w:rPr>
          <w:sz w:val="24"/>
          <w:szCs w:val="24"/>
        </w:rPr>
        <w:t xml:space="preserve">Найдите значение выражения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3,33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2,11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2,22 </m:t>
                </m:r>
              </m:sup>
            </m:sSup>
          </m:den>
        </m:f>
        <m:r>
          <w:rPr>
            <w:rFonts w:ascii="Cambria Math" w:hAnsi="Cambria Math"/>
            <w:sz w:val="24"/>
            <w:szCs w:val="24"/>
          </w:rPr>
          <m:t xml:space="preserve"> при </m:t>
        </m:r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</m:oMath>
    </w:p>
    <w:p w:rsidR="00617E3D" w:rsidRPr="00B45814" w:rsidRDefault="00617E3D" w:rsidP="00617E3D">
      <w:pPr>
        <w:pStyle w:val="a4"/>
        <w:numPr>
          <w:ilvl w:val="0"/>
          <w:numId w:val="1"/>
        </w:numPr>
        <w:tabs>
          <w:tab w:val="left" w:pos="360"/>
        </w:tabs>
        <w:spacing w:line="360" w:lineRule="auto"/>
        <w:ind w:left="360" w:hanging="219"/>
        <w:rPr>
          <w:sz w:val="24"/>
          <w:szCs w:val="24"/>
        </w:rPr>
      </w:pPr>
      <w:r w:rsidRPr="00B45814">
        <w:rPr>
          <w:sz w:val="24"/>
          <w:szCs w:val="24"/>
        </w:rPr>
        <w:t>Найдите</w:t>
      </w:r>
      <w:r w:rsidRPr="00B45814">
        <w:rPr>
          <w:spacing w:val="-5"/>
          <w:sz w:val="24"/>
          <w:szCs w:val="24"/>
        </w:rPr>
        <w:t xml:space="preserve"> </w:t>
      </w:r>
      <w:r w:rsidRPr="00B45814">
        <w:rPr>
          <w:sz w:val="24"/>
          <w:szCs w:val="24"/>
        </w:rPr>
        <w:t>сумму</w:t>
      </w:r>
      <w:r w:rsidRPr="00B45814">
        <w:rPr>
          <w:spacing w:val="-3"/>
          <w:sz w:val="24"/>
          <w:szCs w:val="24"/>
        </w:rPr>
        <w:t xml:space="preserve"> </w:t>
      </w:r>
      <w:r w:rsidRPr="00B45814">
        <w:rPr>
          <w:sz w:val="24"/>
          <w:szCs w:val="24"/>
        </w:rPr>
        <w:t>бесконечно</w:t>
      </w:r>
      <w:r w:rsidRPr="00B45814">
        <w:rPr>
          <w:spacing w:val="-4"/>
          <w:sz w:val="24"/>
          <w:szCs w:val="24"/>
        </w:rPr>
        <w:t xml:space="preserve"> </w:t>
      </w:r>
      <w:r w:rsidRPr="00B45814">
        <w:rPr>
          <w:sz w:val="24"/>
          <w:szCs w:val="24"/>
        </w:rPr>
        <w:t>убывающей</w:t>
      </w:r>
      <w:r w:rsidRPr="00B45814">
        <w:rPr>
          <w:spacing w:val="-3"/>
          <w:sz w:val="24"/>
          <w:szCs w:val="24"/>
        </w:rPr>
        <w:t xml:space="preserve"> </w:t>
      </w:r>
      <w:r w:rsidRPr="00B45814">
        <w:rPr>
          <w:sz w:val="24"/>
          <w:szCs w:val="24"/>
        </w:rPr>
        <w:t>геометрической</w:t>
      </w:r>
      <w:r w:rsidRPr="00B45814">
        <w:rPr>
          <w:spacing w:val="-6"/>
          <w:sz w:val="24"/>
          <w:szCs w:val="24"/>
        </w:rPr>
        <w:t xml:space="preserve"> </w:t>
      </w:r>
      <w:r w:rsidRPr="00B45814">
        <w:rPr>
          <w:sz w:val="24"/>
          <w:szCs w:val="24"/>
        </w:rPr>
        <w:t>прогрессии</w:t>
      </w:r>
      <w:r w:rsidRPr="00B45814">
        <w:rPr>
          <w:spacing w:val="-4"/>
          <w:sz w:val="24"/>
          <w:szCs w:val="24"/>
        </w:rPr>
        <w:t xml:space="preserve"> </w:t>
      </w:r>
      <w:r w:rsidRPr="00B45814">
        <w:rPr>
          <w:sz w:val="24"/>
          <w:szCs w:val="24"/>
        </w:rPr>
        <w:t>27,</w:t>
      </w:r>
      <w:r w:rsidRPr="00B45814">
        <w:rPr>
          <w:spacing w:val="-4"/>
          <w:sz w:val="24"/>
          <w:szCs w:val="24"/>
        </w:rPr>
        <w:t xml:space="preserve"> </w:t>
      </w:r>
      <w:r w:rsidRPr="00B45814">
        <w:rPr>
          <w:sz w:val="24"/>
          <w:szCs w:val="24"/>
        </w:rPr>
        <w:t>9,</w:t>
      </w:r>
      <w:r w:rsidRPr="00B45814">
        <w:rPr>
          <w:spacing w:val="-4"/>
          <w:sz w:val="24"/>
          <w:szCs w:val="24"/>
        </w:rPr>
        <w:t xml:space="preserve"> </w:t>
      </w:r>
      <w:r w:rsidRPr="00B45814">
        <w:rPr>
          <w:sz w:val="24"/>
          <w:szCs w:val="24"/>
        </w:rPr>
        <w:t>3,</w:t>
      </w:r>
      <w:r w:rsidRPr="00B45814">
        <w:rPr>
          <w:spacing w:val="-4"/>
          <w:sz w:val="24"/>
          <w:szCs w:val="24"/>
        </w:rPr>
        <w:t xml:space="preserve"> </w:t>
      </w:r>
      <w:r w:rsidR="00B45814" w:rsidRPr="00B45814">
        <w:rPr>
          <w:sz w:val="24"/>
          <w:szCs w:val="24"/>
        </w:rPr>
        <w:t>…</w:t>
      </w:r>
      <w:r w:rsidR="00B45814" w:rsidRPr="00B45814">
        <w:rPr>
          <w:spacing w:val="-4"/>
          <w:sz w:val="24"/>
          <w:szCs w:val="24"/>
        </w:rPr>
        <w:t>.</w:t>
      </w:r>
    </w:p>
    <w:p w:rsidR="00617E3D" w:rsidRPr="00B45814" w:rsidRDefault="00617E3D" w:rsidP="00E86454">
      <w:pPr>
        <w:pStyle w:val="a4"/>
        <w:numPr>
          <w:ilvl w:val="0"/>
          <w:numId w:val="1"/>
        </w:numPr>
        <w:tabs>
          <w:tab w:val="left" w:pos="366"/>
        </w:tabs>
        <w:ind w:left="366" w:right="139" w:hanging="225"/>
        <w:jc w:val="both"/>
        <w:rPr>
          <w:sz w:val="24"/>
          <w:szCs w:val="24"/>
        </w:rPr>
      </w:pPr>
      <w:r w:rsidRPr="00B45814">
        <w:rPr>
          <w:sz w:val="24"/>
          <w:szCs w:val="24"/>
        </w:rPr>
        <w:t>Каждый из 35 сотрудников фирмы говорит хотя бы на одном из двух иностранных языков. Известно, что 23 сотрудника говорят на английском языке, а 17 – на</w:t>
      </w:r>
      <w:r w:rsidRPr="00B45814">
        <w:rPr>
          <w:spacing w:val="-3"/>
          <w:sz w:val="24"/>
          <w:szCs w:val="24"/>
        </w:rPr>
        <w:t xml:space="preserve"> </w:t>
      </w:r>
      <w:r w:rsidRPr="00B45814">
        <w:rPr>
          <w:sz w:val="24"/>
          <w:szCs w:val="24"/>
        </w:rPr>
        <w:t>французском. Сколько сотрудников этой фирмы могут говорить и на английском, и на французском языках?</w:t>
      </w:r>
    </w:p>
    <w:p w:rsidR="00617E3D" w:rsidRPr="00862F54" w:rsidRDefault="00862F54" w:rsidP="00E86454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360" w:lineRule="auto"/>
        <w:ind w:left="360" w:hanging="219"/>
        <w:rPr>
          <w:rFonts w:ascii="Times New Roman" w:eastAsia="Times New Roman" w:hAnsi="Times New Roman" w:cs="Times New Roman"/>
          <w:sz w:val="24"/>
          <w:szCs w:val="24"/>
        </w:rPr>
      </w:pPr>
      <w:r w:rsidRPr="00617E3D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F2C9BCB" wp14:editId="0D6175DE">
            <wp:simplePos x="0" y="0"/>
            <wp:positionH relativeFrom="page">
              <wp:posOffset>3098800</wp:posOffset>
            </wp:positionH>
            <wp:positionV relativeFrom="paragraph">
              <wp:posOffset>259080</wp:posOffset>
            </wp:positionV>
            <wp:extent cx="18351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301" y="21346"/>
                <wp:lineTo x="21301" y="0"/>
                <wp:lineTo x="0" y="0"/>
              </wp:wrapPolygon>
            </wp:wrapThrough>
            <wp:docPr id="1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рисунке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изображён</w:t>
      </w:r>
      <w:r w:rsidR="00617E3D" w:rsidRPr="00617E3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график</w:t>
      </w:r>
      <w:r w:rsidR="00617E3D" w:rsidRPr="00617E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линейной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617E3D" w:rsidRPr="00617E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617E3D" w:rsidRPr="00617E3D"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=</w:t>
      </w:r>
      <w:r w:rsidR="00617E3D" w:rsidRPr="00617E3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17E3D" w:rsidRPr="00617E3D">
        <w:rPr>
          <w:rFonts w:ascii="Times New Roman" w:eastAsia="Times New Roman" w:hAnsi="Times New Roman" w:cs="Times New Roman"/>
          <w:i/>
          <w:sz w:val="24"/>
          <w:szCs w:val="24"/>
        </w:rPr>
        <w:t>kx</w:t>
      </w:r>
      <w:proofErr w:type="spellEnd"/>
      <w:r w:rsidR="00617E3D" w:rsidRPr="00617E3D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+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E3D" w:rsidRPr="00617E3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z w:val="24"/>
          <w:szCs w:val="24"/>
        </w:rPr>
        <w:t>Найдите</w:t>
      </w:r>
      <w:r w:rsidR="00617E3D" w:rsidRPr="00617E3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617E3D" w:rsidRPr="00617E3D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617E3D" w:rsidRPr="00617E3D">
        <w:rPr>
          <w:rFonts w:ascii="Times New Roman" w:eastAsia="Times New Roman" w:hAnsi="Times New Roman" w:cs="Times New Roman"/>
          <w:spacing w:val="-2"/>
          <w:sz w:val="24"/>
          <w:szCs w:val="24"/>
        </w:rPr>
        <w:t>(–16).</w:t>
      </w: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2F54" w:rsidRPr="00617E3D" w:rsidRDefault="00862F54" w:rsidP="00862F54">
      <w:pPr>
        <w:widowControl w:val="0"/>
        <w:tabs>
          <w:tab w:val="left" w:pos="360"/>
        </w:tabs>
        <w:autoSpaceDE w:val="0"/>
        <w:autoSpaceDN w:val="0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Часть 2</w:t>
      </w:r>
    </w:p>
    <w:p w:rsidR="00B45814" w:rsidRPr="00B45814" w:rsidRDefault="00B45814" w:rsidP="00294111">
      <w:pPr>
        <w:pStyle w:val="a4"/>
        <w:numPr>
          <w:ilvl w:val="0"/>
          <w:numId w:val="1"/>
        </w:numPr>
        <w:spacing w:before="3"/>
        <w:rPr>
          <w:sz w:val="24"/>
          <w:szCs w:val="24"/>
        </w:rPr>
      </w:pPr>
      <w:r w:rsidRPr="00B45814">
        <w:rPr>
          <w:sz w:val="24"/>
          <w:szCs w:val="24"/>
        </w:rPr>
        <w:t xml:space="preserve">Решите уравнение </w:t>
      </w:r>
      <m:oMath>
        <m:func>
          <m:fun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πх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func>
        <m:r>
          <w:rPr>
            <w:rFonts w:ascii="Cambria Math" w:hAnsi="Cambria Math"/>
            <w:sz w:val="24"/>
            <w:szCs w:val="24"/>
          </w:rPr>
          <m:t>=0,5.</m:t>
        </m:r>
      </m:oMath>
      <w:r w:rsidRPr="00B45814">
        <w:rPr>
          <w:sz w:val="24"/>
          <w:szCs w:val="24"/>
        </w:rPr>
        <w:t>В ответе напишите наименьший положительный корень.</w:t>
      </w:r>
    </w:p>
    <w:p w:rsidR="00B45814" w:rsidRPr="00894771" w:rsidRDefault="00894771" w:rsidP="00894771">
      <w:pPr>
        <w:pStyle w:val="a4"/>
        <w:numPr>
          <w:ilvl w:val="0"/>
          <w:numId w:val="1"/>
        </w:numPr>
        <w:rPr>
          <w:sz w:val="24"/>
          <w:szCs w:val="24"/>
          <w:lang w:eastAsia="ru-RU"/>
        </w:rPr>
      </w:pPr>
      <w:r w:rsidRPr="00894771">
        <w:rPr>
          <w:sz w:val="24"/>
          <w:szCs w:val="24"/>
          <w:lang w:eastAsia="ru-RU"/>
        </w:rPr>
        <w:t xml:space="preserve">Решите неравенство </w:t>
      </w:r>
      <w:r>
        <w:rPr>
          <w:noProof/>
          <w:lang w:eastAsia="ru-RU"/>
        </w:rPr>
        <w:drawing>
          <wp:inline distT="0" distB="0" distL="0" distR="0" wp14:anchorId="3485AB33" wp14:editId="0705A191">
            <wp:extent cx="1266825" cy="466725"/>
            <wp:effectExtent l="0" t="0" r="9525" b="9525"/>
            <wp:docPr id="46" name="Рисунок 46" descr=" дробь: числитель: 3x в квадрате минус 2x минус 1, знаменатель: 5x плюс 1 конец дроби меньше или равно 0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дробь: числитель: 3x в квадрате минус 2x минус 1, знаменатель: 5x плюс 1 конец дроби меньше или равно 0.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E52" w:rsidRDefault="002C0E52" w:rsidP="002C0E52">
      <w:pPr>
        <w:pStyle w:val="leftmargin"/>
        <w:numPr>
          <w:ilvl w:val="0"/>
          <w:numId w:val="1"/>
        </w:numPr>
      </w:pPr>
      <w:r>
        <w:t xml:space="preserve">а)  Решите уравнение </w:t>
      </w:r>
      <w:r>
        <w:rPr>
          <w:noProof/>
        </w:rPr>
        <w:drawing>
          <wp:inline distT="0" distB="0" distL="0" distR="0">
            <wp:extent cx="1859280" cy="236220"/>
            <wp:effectExtent l="0" t="0" r="7620" b="0"/>
            <wp:docPr id="3" name="Рисунок 3" descr="6 логарифм по основанию 8 в квадрате x минус 5 логарифм по основанию 8 x плюс 1=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 логарифм по основанию 8 в квадрате x минус 5 логарифм по основанию 8 x плюс 1=0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462" w:rsidRDefault="00604C46" w:rsidP="0047456C">
      <w:pPr>
        <w:pStyle w:val="a4"/>
        <w:spacing w:before="3" w:line="360" w:lineRule="auto"/>
        <w:ind w:left="393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38B2" w:rsidRPr="00604C46">
        <w:rPr>
          <w:sz w:val="24"/>
          <w:szCs w:val="24"/>
        </w:rPr>
        <w:t>б) Найдите</w:t>
      </w:r>
      <w:r w:rsidRPr="00604C46">
        <w:rPr>
          <w:sz w:val="24"/>
          <w:szCs w:val="24"/>
        </w:rPr>
        <w:t xml:space="preserve"> все корни этого уравнения, принадлежащие отрезку</w:t>
      </w:r>
      <w:r w:rsidR="00B12B94" w:rsidRPr="00B12B94">
        <w:rPr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2;2,5</m:t>
            </m:r>
          </m:e>
        </m:d>
      </m:oMath>
    </w:p>
    <w:p w:rsidR="00F717BF" w:rsidRDefault="00F717BF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17BF" w:rsidRPr="00752CB0" w:rsidRDefault="00F717BF" w:rsidP="00F717BF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Система оценивания Итоговой контрольной работы</w:t>
      </w:r>
    </w:p>
    <w:p w:rsidR="00F717BF" w:rsidRPr="00752CB0" w:rsidRDefault="00F717BF" w:rsidP="00F717BF">
      <w:pPr>
        <w:ind w:left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52CB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Часть 1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382"/>
        <w:gridCol w:w="931"/>
        <w:gridCol w:w="931"/>
        <w:gridCol w:w="931"/>
        <w:gridCol w:w="931"/>
        <w:gridCol w:w="932"/>
        <w:gridCol w:w="932"/>
        <w:gridCol w:w="926"/>
        <w:gridCol w:w="1000"/>
      </w:tblGrid>
      <w:tr w:rsidR="00F717BF" w:rsidRPr="00752CB0" w:rsidTr="00515636">
        <w:tc>
          <w:tcPr>
            <w:tcW w:w="142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4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7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717BF" w:rsidRPr="00752CB0" w:rsidTr="00515636">
        <w:tc>
          <w:tcPr>
            <w:tcW w:w="142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717BF" w:rsidRPr="00752CB0" w:rsidRDefault="00F717BF" w:rsidP="00F717BF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886" w:type="dxa"/>
        <w:tblInd w:w="720" w:type="dxa"/>
        <w:tblLook w:val="04A0" w:firstRow="1" w:lastRow="0" w:firstColumn="1" w:lastColumn="0" w:noHBand="0" w:noVBand="1"/>
      </w:tblPr>
      <w:tblGrid>
        <w:gridCol w:w="1656"/>
        <w:gridCol w:w="7230"/>
      </w:tblGrid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7230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-0,5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041">
              <w:rPr>
                <w:rFonts w:ascii="Times New Roman" w:eastAsia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717BF" w:rsidRPr="00752CB0" w:rsidTr="00F717BF">
        <w:tc>
          <w:tcPr>
            <w:tcW w:w="1656" w:type="dxa"/>
          </w:tcPr>
          <w:p w:rsidR="00F717BF" w:rsidRPr="00752CB0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</w:tr>
    </w:tbl>
    <w:p w:rsidR="00F717BF" w:rsidRDefault="00F717BF" w:rsidP="00F717BF">
      <w:pPr>
        <w:rPr>
          <w:rFonts w:ascii="Times New Roman" w:hAnsi="Times New Roman" w:cs="Times New Roman"/>
          <w:sz w:val="24"/>
          <w:szCs w:val="24"/>
        </w:rPr>
      </w:pPr>
    </w:p>
    <w:p w:rsidR="00F717BF" w:rsidRPr="0059478A" w:rsidRDefault="00F717BF" w:rsidP="00F717BF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78A">
        <w:rPr>
          <w:rFonts w:ascii="Times New Roman" w:hAnsi="Times New Roman" w:cs="Times New Roman"/>
          <w:b/>
          <w:sz w:val="24"/>
          <w:szCs w:val="24"/>
        </w:rPr>
        <w:t>Часть 2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43"/>
        <w:gridCol w:w="1030"/>
        <w:gridCol w:w="1029"/>
        <w:gridCol w:w="1027"/>
        <w:gridCol w:w="1027"/>
      </w:tblGrid>
      <w:tr w:rsidR="00F717BF" w:rsidRPr="0059478A" w:rsidTr="00515636">
        <w:trPr>
          <w:jc w:val="center"/>
        </w:trPr>
        <w:tc>
          <w:tcPr>
            <w:tcW w:w="1443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030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29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F717BF" w:rsidRPr="0059478A" w:rsidTr="00515636">
        <w:trPr>
          <w:jc w:val="center"/>
        </w:trPr>
        <w:tc>
          <w:tcPr>
            <w:tcW w:w="1443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030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9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7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</w:tcPr>
          <w:p w:rsidR="00F717BF" w:rsidRPr="0059478A" w:rsidRDefault="00F717BF" w:rsidP="005156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717BF" w:rsidRDefault="00F717BF" w:rsidP="00F717B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F3CA6" w:rsidRDefault="00DF3CA6" w:rsidP="00F717B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заданий 8,9</w:t>
      </w:r>
    </w:p>
    <w:tbl>
      <w:tblPr>
        <w:tblStyle w:val="TableNormal"/>
        <w:tblW w:w="1020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1270"/>
      </w:tblGrid>
      <w:tr w:rsidR="00DF3CA6" w:rsidRPr="00DF3CA6" w:rsidTr="00DF3CA6">
        <w:trPr>
          <w:trHeight w:val="252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proofErr w:type="spellStart"/>
            <w:r w:rsidRPr="00DF3CA6">
              <w:rPr>
                <w:sz w:val="24"/>
                <w:szCs w:val="24"/>
              </w:rPr>
              <w:t>Обоснованно</w:t>
            </w:r>
            <w:proofErr w:type="spellEnd"/>
            <w:r w:rsidRPr="00DF3C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z w:val="24"/>
                <w:szCs w:val="24"/>
              </w:rPr>
              <w:t>получен</w:t>
            </w:r>
            <w:proofErr w:type="spellEnd"/>
            <w:r w:rsidRPr="00DF3C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z w:val="24"/>
                <w:szCs w:val="24"/>
              </w:rPr>
              <w:t>верный</w:t>
            </w:r>
            <w:proofErr w:type="spellEnd"/>
            <w:r w:rsidRPr="00DF3CA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2"/>
                <w:sz w:val="24"/>
                <w:szCs w:val="24"/>
              </w:rPr>
              <w:t>ответ</w:t>
            </w:r>
            <w:proofErr w:type="spellEnd"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>
            <w:pPr>
              <w:pStyle w:val="TableParagraph"/>
              <w:spacing w:line="233" w:lineRule="exact"/>
              <w:ind w:left="288"/>
              <w:rPr>
                <w:sz w:val="24"/>
                <w:szCs w:val="24"/>
              </w:rPr>
            </w:pPr>
            <w:r w:rsidRPr="00DF3CA6">
              <w:rPr>
                <w:sz w:val="24"/>
                <w:szCs w:val="24"/>
              </w:rPr>
              <w:t>2</w:t>
            </w:r>
            <w:r w:rsidRPr="00DF3C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2"/>
                <w:sz w:val="24"/>
                <w:szCs w:val="24"/>
              </w:rPr>
              <w:t>балла</w:t>
            </w:r>
            <w:proofErr w:type="spellEnd"/>
          </w:p>
        </w:tc>
      </w:tr>
      <w:tr w:rsidR="00DF3CA6" w:rsidRPr="00DF3CA6" w:rsidTr="00DF3CA6">
        <w:trPr>
          <w:trHeight w:val="252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>
            <w:pPr>
              <w:pStyle w:val="TableParagraph"/>
              <w:spacing w:line="233" w:lineRule="exact"/>
              <w:ind w:left="107"/>
              <w:rPr>
                <w:sz w:val="24"/>
                <w:szCs w:val="24"/>
                <w:lang w:val="ru-RU"/>
              </w:rPr>
            </w:pPr>
            <w:r w:rsidRPr="00DF3CA6">
              <w:rPr>
                <w:sz w:val="24"/>
                <w:szCs w:val="24"/>
                <w:lang w:val="ru-RU"/>
              </w:rPr>
              <w:t>Решение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</w:t>
            </w:r>
            <w:r w:rsidRPr="00DF3CA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целом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верное,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но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содержит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недостатки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или</w:t>
            </w:r>
            <w:r w:rsidRPr="00DF3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вычислительные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pacing w:val="-2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>
            <w:pPr>
              <w:pStyle w:val="TableParagraph"/>
              <w:spacing w:line="233" w:lineRule="exact"/>
              <w:ind w:left="337"/>
              <w:rPr>
                <w:sz w:val="24"/>
                <w:szCs w:val="24"/>
              </w:rPr>
            </w:pPr>
            <w:r w:rsidRPr="00DF3CA6">
              <w:rPr>
                <w:sz w:val="24"/>
                <w:szCs w:val="24"/>
              </w:rPr>
              <w:t>1</w:t>
            </w:r>
            <w:r w:rsidRPr="00DF3C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DF3CA6" w:rsidRPr="00DF3CA6" w:rsidTr="00DF3CA6">
        <w:trPr>
          <w:trHeight w:val="253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ru-RU"/>
              </w:rPr>
            </w:pPr>
            <w:r w:rsidRPr="00DF3CA6">
              <w:rPr>
                <w:sz w:val="24"/>
                <w:szCs w:val="24"/>
                <w:lang w:val="ru-RU"/>
              </w:rPr>
              <w:t>Решение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не</w:t>
            </w:r>
            <w:r w:rsidRPr="00DF3C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соответствует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ни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одному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из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критериев,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перечисленных</w:t>
            </w:r>
            <w:r w:rsidRPr="00DF3C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pacing w:val="-4"/>
                <w:sz w:val="24"/>
                <w:szCs w:val="24"/>
                <w:lang w:val="ru-RU"/>
              </w:rPr>
              <w:t>выш</w:t>
            </w:r>
            <w:bookmarkStart w:id="0" w:name="_GoBack"/>
            <w:bookmarkEnd w:id="0"/>
            <w:r w:rsidRPr="00DF3CA6">
              <w:rPr>
                <w:spacing w:val="-4"/>
                <w:sz w:val="24"/>
                <w:szCs w:val="24"/>
                <w:lang w:val="ru-RU"/>
              </w:rPr>
              <w:t>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>
            <w:pPr>
              <w:pStyle w:val="TableParagraph"/>
              <w:spacing w:line="234" w:lineRule="exact"/>
              <w:ind w:right="220"/>
              <w:jc w:val="right"/>
              <w:rPr>
                <w:sz w:val="24"/>
                <w:szCs w:val="24"/>
              </w:rPr>
            </w:pPr>
            <w:r w:rsidRPr="00DF3CA6">
              <w:rPr>
                <w:sz w:val="24"/>
                <w:szCs w:val="24"/>
              </w:rPr>
              <w:t>0</w:t>
            </w:r>
            <w:r w:rsidRPr="00DF3C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DF3CA6" w:rsidRDefault="00DF3CA6" w:rsidP="00F717B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DF3CA6" w:rsidRDefault="00DF3CA6" w:rsidP="00DF3CA6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</w:t>
      </w:r>
      <w:r>
        <w:rPr>
          <w:rFonts w:ascii="Times New Roman" w:hAnsi="Times New Roman" w:cs="Times New Roman"/>
          <w:sz w:val="24"/>
          <w:szCs w:val="24"/>
        </w:rPr>
        <w:t xml:space="preserve"> задания 10</w:t>
      </w:r>
    </w:p>
    <w:tbl>
      <w:tblPr>
        <w:tblStyle w:val="TableNormal"/>
        <w:tblW w:w="10200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0"/>
        <w:gridCol w:w="1270"/>
      </w:tblGrid>
      <w:tr w:rsidR="00DF3CA6" w:rsidRPr="00DF3CA6" w:rsidTr="003A712B">
        <w:trPr>
          <w:trHeight w:val="252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 w:rsidP="003A712B">
            <w:pPr>
              <w:pStyle w:val="TableParagraph"/>
              <w:spacing w:line="233" w:lineRule="exact"/>
              <w:ind w:left="107"/>
              <w:rPr>
                <w:sz w:val="24"/>
                <w:szCs w:val="24"/>
                <w:lang w:val="ru-RU"/>
              </w:rPr>
            </w:pPr>
            <w:r w:rsidRPr="00DF3CA6">
              <w:rPr>
                <w:sz w:val="24"/>
                <w:szCs w:val="24"/>
                <w:lang w:val="ru-RU"/>
              </w:rPr>
              <w:t>Обоснованно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получен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верный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pacing w:val="-2"/>
                <w:sz w:val="24"/>
                <w:szCs w:val="24"/>
                <w:lang w:val="ru-RU"/>
              </w:rPr>
              <w:t>ответ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пункта а; </w:t>
            </w:r>
            <w:r>
              <w:rPr>
                <w:sz w:val="24"/>
                <w:szCs w:val="24"/>
                <w:lang w:val="ru-RU"/>
              </w:rPr>
              <w:t>найдены</w:t>
            </w:r>
            <w:r w:rsidRPr="00DF3CA6">
              <w:rPr>
                <w:sz w:val="24"/>
                <w:szCs w:val="24"/>
                <w:lang w:val="ru-RU"/>
              </w:rPr>
              <w:t xml:space="preserve"> все корни этого уравнения, принадлежащие отрезку</w:t>
            </w:r>
            <w:r>
              <w:rPr>
                <w:sz w:val="24"/>
                <w:szCs w:val="24"/>
                <w:lang w:val="ru-RU"/>
              </w:rPr>
              <w:t>, выбор обоснован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 w:rsidP="003A712B">
            <w:pPr>
              <w:pStyle w:val="TableParagraph"/>
              <w:spacing w:line="233" w:lineRule="exact"/>
              <w:ind w:left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F3C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2"/>
                <w:sz w:val="24"/>
                <w:szCs w:val="24"/>
              </w:rPr>
              <w:t>балла</w:t>
            </w:r>
            <w:proofErr w:type="spellEnd"/>
          </w:p>
        </w:tc>
      </w:tr>
      <w:tr w:rsidR="00DF3CA6" w:rsidRPr="00DF3CA6" w:rsidTr="003A712B">
        <w:trPr>
          <w:trHeight w:val="252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A6" w:rsidRPr="00DF3CA6" w:rsidRDefault="00DF3CA6" w:rsidP="00DF3CA6">
            <w:pPr>
              <w:pStyle w:val="TableParagraph"/>
              <w:spacing w:line="233" w:lineRule="exact"/>
              <w:ind w:left="107"/>
              <w:rPr>
                <w:sz w:val="24"/>
                <w:szCs w:val="24"/>
                <w:lang w:val="ru-RU"/>
              </w:rPr>
            </w:pPr>
            <w:r w:rsidRPr="00DF3CA6">
              <w:rPr>
                <w:sz w:val="24"/>
                <w:szCs w:val="24"/>
                <w:lang w:val="ru-RU"/>
              </w:rPr>
              <w:t>Обоснованно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получен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верный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pacing w:val="-2"/>
                <w:sz w:val="24"/>
                <w:szCs w:val="24"/>
                <w:lang w:val="ru-RU"/>
              </w:rPr>
              <w:t>ответ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пункта а, неверно указаны корни принадлежащие отрезку, нет обоснования пункта б) или обоснование недостаточное.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CA6" w:rsidRPr="00DF3CA6" w:rsidRDefault="00DF3CA6" w:rsidP="003A712B">
            <w:pPr>
              <w:pStyle w:val="TableParagraph"/>
              <w:spacing w:line="233" w:lineRule="exact"/>
              <w:ind w:left="2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 балла</w:t>
            </w:r>
          </w:p>
        </w:tc>
      </w:tr>
      <w:tr w:rsidR="00DF3CA6" w:rsidRPr="00DF3CA6" w:rsidTr="003A712B">
        <w:trPr>
          <w:trHeight w:val="252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 w:rsidP="003A712B">
            <w:pPr>
              <w:pStyle w:val="TableParagraph"/>
              <w:spacing w:line="233" w:lineRule="exact"/>
              <w:ind w:left="107"/>
              <w:rPr>
                <w:sz w:val="24"/>
                <w:szCs w:val="24"/>
                <w:lang w:val="ru-RU"/>
              </w:rPr>
            </w:pPr>
            <w:r w:rsidRPr="00DF3CA6">
              <w:rPr>
                <w:sz w:val="24"/>
                <w:szCs w:val="24"/>
                <w:lang w:val="ru-RU"/>
              </w:rPr>
              <w:t>Решение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</w:t>
            </w:r>
            <w:r w:rsidRPr="00DF3CA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целом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верное,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но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содержит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недостатки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или</w:t>
            </w:r>
            <w:r w:rsidRPr="00DF3C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вычислительные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pacing w:val="-2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 w:rsidP="003A712B">
            <w:pPr>
              <w:pStyle w:val="TableParagraph"/>
              <w:spacing w:line="233" w:lineRule="exact"/>
              <w:ind w:left="337"/>
              <w:rPr>
                <w:sz w:val="24"/>
                <w:szCs w:val="24"/>
              </w:rPr>
            </w:pPr>
            <w:r w:rsidRPr="00DF3CA6">
              <w:rPr>
                <w:sz w:val="24"/>
                <w:szCs w:val="24"/>
              </w:rPr>
              <w:t>1</w:t>
            </w:r>
            <w:r w:rsidRPr="00DF3C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4"/>
                <w:sz w:val="24"/>
                <w:szCs w:val="24"/>
              </w:rPr>
              <w:t>балл</w:t>
            </w:r>
            <w:proofErr w:type="spellEnd"/>
          </w:p>
        </w:tc>
      </w:tr>
      <w:tr w:rsidR="00DF3CA6" w:rsidRPr="00DF3CA6" w:rsidTr="003A712B">
        <w:trPr>
          <w:trHeight w:val="253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 w:rsidP="003A712B">
            <w:pPr>
              <w:pStyle w:val="TableParagraph"/>
              <w:spacing w:line="234" w:lineRule="exact"/>
              <w:ind w:left="107"/>
              <w:rPr>
                <w:sz w:val="24"/>
                <w:szCs w:val="24"/>
                <w:lang w:val="ru-RU"/>
              </w:rPr>
            </w:pPr>
            <w:r w:rsidRPr="00DF3CA6">
              <w:rPr>
                <w:sz w:val="24"/>
                <w:szCs w:val="24"/>
                <w:lang w:val="ru-RU"/>
              </w:rPr>
              <w:t>Решение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не</w:t>
            </w:r>
            <w:r w:rsidRPr="00DF3C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соответствует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ни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одному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из</w:t>
            </w:r>
            <w:r w:rsidRPr="00DF3C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критериев,</w:t>
            </w:r>
            <w:r w:rsidRPr="00DF3CA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z w:val="24"/>
                <w:szCs w:val="24"/>
                <w:lang w:val="ru-RU"/>
              </w:rPr>
              <w:t>перечисленных</w:t>
            </w:r>
            <w:r w:rsidRPr="00DF3C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F3CA6">
              <w:rPr>
                <w:spacing w:val="-4"/>
                <w:sz w:val="24"/>
                <w:szCs w:val="24"/>
                <w:lang w:val="ru-RU"/>
              </w:rPr>
              <w:t>выше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CA6" w:rsidRPr="00DF3CA6" w:rsidRDefault="00DF3CA6" w:rsidP="003A712B">
            <w:pPr>
              <w:pStyle w:val="TableParagraph"/>
              <w:spacing w:line="234" w:lineRule="exact"/>
              <w:ind w:right="220"/>
              <w:jc w:val="right"/>
              <w:rPr>
                <w:sz w:val="24"/>
                <w:szCs w:val="24"/>
              </w:rPr>
            </w:pPr>
            <w:r w:rsidRPr="00DF3CA6">
              <w:rPr>
                <w:sz w:val="24"/>
                <w:szCs w:val="24"/>
              </w:rPr>
              <w:t>0</w:t>
            </w:r>
            <w:r w:rsidRPr="00DF3C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F3CA6">
              <w:rPr>
                <w:spacing w:val="-2"/>
                <w:sz w:val="24"/>
                <w:szCs w:val="24"/>
              </w:rPr>
              <w:t>баллов</w:t>
            </w:r>
            <w:proofErr w:type="spellEnd"/>
          </w:p>
        </w:tc>
      </w:tr>
    </w:tbl>
    <w:p w:rsidR="00DF3CA6" w:rsidRDefault="00DF3CA6" w:rsidP="00F717B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DF3CA6" w:rsidRDefault="00DF3CA6" w:rsidP="00F717B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8828" w:type="dxa"/>
        <w:tblInd w:w="778" w:type="dxa"/>
        <w:tblLook w:val="04A0" w:firstRow="1" w:lastRow="0" w:firstColumn="1" w:lastColumn="0" w:noHBand="0" w:noVBand="1"/>
      </w:tblPr>
      <w:tblGrid>
        <w:gridCol w:w="1031"/>
        <w:gridCol w:w="7797"/>
      </w:tblGrid>
      <w:tr w:rsidR="00F717BF" w:rsidTr="00F717BF">
        <w:tc>
          <w:tcPr>
            <w:tcW w:w="1031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F717BF" w:rsidRPr="00862F54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Решение. </w:t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Решим уравнение:</w:t>
            </w:r>
          </w:p>
          <w:p w:rsidR="00F717BF" w:rsidRPr="00862F54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F9BB75" wp14:editId="15995278">
                  <wp:extent cx="4191000" cy="819150"/>
                  <wp:effectExtent l="0" t="0" r="0" b="0"/>
                  <wp:docPr id="30" name="Рисунок 30" descr=" синус дробь: числитель: Пи x, знаменатель: 3 конец дроби =0,5 равносильно совокупность выражений  новая строка дробь: числитель: Пи x, знаменатель: 3 конец дроби = дробь: числитель: Пи , знаменатель: 6 конец дроби плюс 2 Пи k;  новая строка дробь: числитель: Пи x, знаменатель: 3 конец дроби = дробь: числитель: 5 Пи , знаменатель: 6 конец дроби плюс 2 Пи k  конец совокупности . равносильно совокупность выражений  новая строка x= дробь: числитель: 1, знаменатель: 2 конец дроби плюс 6k;  новая строка x= дробь: числитель: 5, знаменатель: 2 конец дроби плюс 6k, k принадлежит Z.  конец совокупности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 синус дробь: числитель: Пи x, знаменатель: 3 конец дроби =0,5 равносильно совокупность выражений  новая строка дробь: числитель: Пи x, знаменатель: 3 конец дроби = дробь: числитель: Пи , знаменатель: 6 конец дроби плюс 2 Пи k;  новая строка дробь: числитель: Пи x, знаменатель: 3 конец дроби = дробь: числитель: 5 Пи , знаменатель: 6 конец дроби плюс 2 Пи k  конец совокупности . равносильно совокупность выражений  новая строка x= дробь: числитель: 1, знаменатель: 2 конец дроби плюс 6k;  новая строка x= дробь: числитель: 5, знаменатель: 2 конец дроби плюс 6k, k принадлежит Z.  конец совокупности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BF" w:rsidRPr="00862F54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FD8CB4" wp14:editId="5B0B9754">
                  <wp:extent cx="514350" cy="152400"/>
                  <wp:effectExtent l="0" t="0" r="0" b="0"/>
                  <wp:docPr id="31" name="Рисунок 31" descr="k меньше или равно минус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 меньше или равно минус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отрицательные корни. </w:t>
            </w:r>
          </w:p>
          <w:p w:rsidR="00F717BF" w:rsidRPr="00862F54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B9455C" wp14:editId="6CA6BE13">
                  <wp:extent cx="428625" cy="171450"/>
                  <wp:effectExtent l="0" t="0" r="9525" b="0"/>
                  <wp:docPr id="32" name="Рисунок 32" descr="k=0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=0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D6CF12" wp14:editId="72D2BC3A">
                  <wp:extent cx="542925" cy="171450"/>
                  <wp:effectExtent l="0" t="0" r="9525" b="0"/>
                  <wp:docPr id="33" name="Рисунок 33" descr="x=0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=0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8C0358" wp14:editId="2B690DA1">
                  <wp:extent cx="590550" cy="171450"/>
                  <wp:effectExtent l="0" t="0" r="0" b="0"/>
                  <wp:docPr id="34" name="Рисунок 34" descr="x=2,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=2,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BF" w:rsidRPr="00862F54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3C97FA" wp14:editId="479F3E64">
                  <wp:extent cx="428625" cy="171450"/>
                  <wp:effectExtent l="0" t="0" r="9525" b="0"/>
                  <wp:docPr id="35" name="Рисунок 35" descr="k=1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=1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963CF" wp14:editId="25E6E21B">
                  <wp:extent cx="542925" cy="171450"/>
                  <wp:effectExtent l="0" t="0" r="9525" b="0"/>
                  <wp:docPr id="36" name="Рисунок 36" descr="x=6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=6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7CDA7C" wp14:editId="41D6951F">
                  <wp:extent cx="590550" cy="171450"/>
                  <wp:effectExtent l="0" t="0" r="0" b="0"/>
                  <wp:docPr id="37" name="Рисунок 37" descr="x=8,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=8,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BF" w:rsidRPr="00862F54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Значениям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23AA70" wp14:editId="534E8545">
                  <wp:extent cx="381000" cy="152400"/>
                  <wp:effectExtent l="0" t="0" r="0" b="0"/>
                  <wp:docPr id="38" name="Рисунок 38" descr="k больше или равн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 больше или равн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соответствуют большие положительные корни. Наименьшим положительным решением является 0,5.</w:t>
            </w:r>
          </w:p>
          <w:p w:rsidR="00F717BF" w:rsidRDefault="00F717BF" w:rsidP="005156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F54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</w:t>
            </w:r>
            <w:r w:rsidRPr="00862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0,5.</w:t>
            </w:r>
          </w:p>
        </w:tc>
      </w:tr>
      <w:tr w:rsidR="00F717BF" w:rsidTr="00F717BF">
        <w:tc>
          <w:tcPr>
            <w:tcW w:w="1031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894771" w:rsidRPr="00894771" w:rsidRDefault="00894771" w:rsidP="00894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Решение. </w:t>
            </w:r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Выражение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6B788" wp14:editId="1FBBCBAD">
                  <wp:extent cx="895350" cy="466725"/>
                  <wp:effectExtent l="0" t="0" r="0" b="9525"/>
                  <wp:docPr id="52" name="Рисунок 52" descr=" дробь: числитель: 3 x в квадрате минус 2 x минус 1, знаменатель: 5 x плюс 1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 дробь: числитель: 3 x в квадрате минус 2 x минус 1, знаменатель: 5 x плюс 1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обращается в ноль в точках 1 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817B93" wp14:editId="3C6E7412">
                  <wp:extent cx="257175" cy="400050"/>
                  <wp:effectExtent l="0" t="0" r="9525" b="0"/>
                  <wp:docPr id="51" name="Рисунок 51" descr=" минус дробь: числитель: 1, знаменатель: 3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 минус дробь: числитель: 1, знаменатель: 3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имеет смысла при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79CD2" wp14:editId="45F823AB">
                  <wp:extent cx="609600" cy="400050"/>
                  <wp:effectExtent l="0" t="0" r="0" b="0"/>
                  <wp:docPr id="50" name="Рисунок 50" descr="x = минус дробь: числитель: 1, знаменатель: 5 конец дроби 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x = минус дробь: числитель: 1, знаменатель: 5 конец дроби 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неравенства находим методом интервалов: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D28DE" wp14:editId="6B95AD01">
                  <wp:extent cx="561975" cy="409575"/>
                  <wp:effectExtent l="0" t="0" r="9525" b="9525"/>
                  <wp:docPr id="49" name="Рисунок 49" descr="x \leqslant минус дробь: числитель: 1, знаменатель: 3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x \leqslant минус дробь: числитель: 1, знаменатель: 3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1AEFD4" wp14:editId="6C6F8A94">
                  <wp:extent cx="933450" cy="409575"/>
                  <wp:effectExtent l="0" t="0" r="0" b="9525"/>
                  <wp:docPr id="48" name="Рисунок 48" descr=" минус дробь: числитель: 1, знаменатель: 5 конец дроби меньше x меньше или равно 1.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 минус дробь: числитель: 1, знаменатель: 5 конец дроби меньше x меньше или равно 1.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EA9A6C" wp14:editId="0832E31A">
                  <wp:extent cx="1809750" cy="457200"/>
                  <wp:effectExtent l="0" t="0" r="0" b="0"/>
                  <wp:docPr id="53" name="Рисунок 53" descr="https://math10-vpr.sdamgia.ru/get_file?id=78294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ath10-vpr.sdamgia.ru/get_file?id=78294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BF" w:rsidRDefault="00894771" w:rsidP="008947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771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Ответ:</w:t>
            </w:r>
            <w:r w:rsidRPr="00894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D16FE0" wp14:editId="22BDC99B">
                  <wp:extent cx="1743075" cy="438150"/>
                  <wp:effectExtent l="0" t="0" r="9525" b="0"/>
                  <wp:docPr id="47" name="Рисунок 47" descr=" левая круглая скобка минус бесконечность ; минус дробь: числитель: 1, знаменатель: 3 конец дроби правая квадратная скобка \cup левая круглая скобка минус дробь: числитель: 1, знаменатель: 5 конец дроби ; 1 правая квадратная скобка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 левая круглая скобка минус бесконечность ; минус дробь: числитель: 1, знаменатель: 3 конец дроби правая квадратная скобка \cup левая круглая скобка минус дробь: числитель: 1, знаменатель: 5 конец дроби ; 1 правая квадратная скобка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7BF" w:rsidTr="00F717BF">
        <w:tc>
          <w:tcPr>
            <w:tcW w:w="1031" w:type="dxa"/>
          </w:tcPr>
          <w:p w:rsidR="00F717BF" w:rsidRDefault="00F717BF" w:rsidP="00515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F717BF" w:rsidRDefault="00F717BF" w:rsidP="00515636">
            <w:pPr>
              <w:pStyle w:val="leftmargin"/>
            </w:pPr>
            <w:r>
              <w:rPr>
                <w:b/>
                <w:bCs/>
              </w:rPr>
              <w:t xml:space="preserve">Решение. </w:t>
            </w:r>
            <w:r>
              <w:t>а) Запишем исходное уравнение в виде:</w:t>
            </w:r>
          </w:p>
          <w:p w:rsidR="00F717BF" w:rsidRPr="00894771" w:rsidRDefault="00F717BF" w:rsidP="00515636">
            <w:pPr>
              <w:pStyle w:val="a8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34AC1D5" wp14:editId="65FAAD2B">
                  <wp:extent cx="2217420" cy="190500"/>
                  <wp:effectExtent l="0" t="0" r="0" b="0"/>
                  <wp:docPr id="39" name="Рисунок 39" descr=" левая круглая скобка 3 логарифм по основанию 8 x минус 1 правая круглая скобка левая круглая скобка 2 логарифм по основанию 8 x минус 1 правая круглая скобка =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 левая круглая скобка 3 логарифм по основанию 8 x минус 1 правая круглая скобка левая круглая скобка 2 логарифм по основанию 8 x минус 1 правая круглая скобка =0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42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894771">
              <w:rPr>
                <w:b/>
              </w:rPr>
              <w:t xml:space="preserve">Можно </w:t>
            </w:r>
            <w:r w:rsidR="00894771">
              <w:rPr>
                <w:b/>
              </w:rPr>
              <w:t xml:space="preserve">решить уравнение </w:t>
            </w:r>
            <w:r w:rsidRPr="00894771">
              <w:rPr>
                <w:b/>
              </w:rPr>
              <w:t>через замену переменной.</w:t>
            </w:r>
          </w:p>
          <w:p w:rsidR="00F717BF" w:rsidRDefault="00F717BF" w:rsidP="00515636">
            <w:pPr>
              <w:pStyle w:val="leftmargin"/>
            </w:pPr>
            <w:r>
              <w:t xml:space="preserve">Значит, </w:t>
            </w:r>
            <w:r>
              <w:rPr>
                <w:noProof/>
              </w:rPr>
              <w:drawing>
                <wp:inline distT="0" distB="0" distL="0" distR="0" wp14:anchorId="5CD22B94" wp14:editId="05DEBF43">
                  <wp:extent cx="861060" cy="190500"/>
                  <wp:effectExtent l="0" t="0" r="0" b="0"/>
                  <wp:docPr id="40" name="Рисунок 40" descr="3 логарифм по основанию 8 x=1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3 логарифм по основанию 8 x=1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откуда </w:t>
            </w:r>
            <w:r>
              <w:rPr>
                <w:noProof/>
              </w:rPr>
              <w:drawing>
                <wp:inline distT="0" distB="0" distL="0" distR="0" wp14:anchorId="4D5C0F6F" wp14:editId="5FC8E199">
                  <wp:extent cx="426720" cy="175260"/>
                  <wp:effectExtent l="0" t="0" r="0" b="0"/>
                  <wp:docPr id="41" name="Рисунок 41" descr="x=2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x=2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или </w:t>
            </w:r>
            <w:r>
              <w:rPr>
                <w:noProof/>
              </w:rPr>
              <w:drawing>
                <wp:inline distT="0" distB="0" distL="0" distR="0" wp14:anchorId="3883A757" wp14:editId="2DB778A4">
                  <wp:extent cx="868680" cy="190500"/>
                  <wp:effectExtent l="0" t="0" r="7620" b="0"/>
                  <wp:docPr id="42" name="Рисунок 42" descr="2 логарифм по основанию 8 x=1,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2 логарифм по основанию 8 x=1,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откуда </w:t>
            </w:r>
            <w:r>
              <w:rPr>
                <w:noProof/>
              </w:rPr>
              <w:drawing>
                <wp:inline distT="0" distB="0" distL="0" distR="0" wp14:anchorId="729C02B8" wp14:editId="66213032">
                  <wp:extent cx="662940" cy="236220"/>
                  <wp:effectExtent l="0" t="0" r="3810" b="0"/>
                  <wp:docPr id="43" name="Рисунок 43" descr="x=2 корень из 2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x=2 корень из 2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BF" w:rsidRDefault="00F717BF" w:rsidP="00515636">
            <w:pPr>
              <w:pStyle w:val="leftmargin"/>
            </w:pPr>
            <w:r>
              <w:t xml:space="preserve">б)  Заметим, что </w:t>
            </w:r>
            <w:r>
              <w:rPr>
                <w:noProof/>
              </w:rPr>
              <w:drawing>
                <wp:inline distT="0" distB="0" distL="0" distR="0" wp14:anchorId="2242E8F9" wp14:editId="7BF06721">
                  <wp:extent cx="2362200" cy="243840"/>
                  <wp:effectExtent l="0" t="0" r="0" b="3810"/>
                  <wp:docPr id="44" name="Рисунок 44" descr="2 меньше 2,5= корень из: начало аргумента: 6,25 конец аргумента меньше корень из 8 =2 корень из 2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2 меньше 2,5= корень из: начало аргумента: 6,25 конец аргумента меньше корень из 8 =2 корень из 2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17BF" w:rsidRDefault="00F717BF" w:rsidP="00515636">
            <w:pPr>
              <w:pStyle w:val="leftmargin"/>
            </w:pPr>
            <w:r>
              <w:t>Значит, указанному отрезку принадлежит корень 2.</w:t>
            </w:r>
          </w:p>
          <w:p w:rsidR="00F717BF" w:rsidRDefault="00F717BF" w:rsidP="00515636">
            <w:pPr>
              <w:pStyle w:val="leftmargin"/>
            </w:pPr>
            <w:r>
              <w:rPr>
                <w:spacing w:val="30"/>
              </w:rPr>
              <w:lastRenderedPageBreak/>
              <w:t>Ответ:</w:t>
            </w:r>
            <w:r>
              <w:t xml:space="preserve"> а) 2 и </w:t>
            </w:r>
            <w:r>
              <w:rPr>
                <w:noProof/>
              </w:rPr>
              <w:drawing>
                <wp:inline distT="0" distB="0" distL="0" distR="0" wp14:anchorId="50B1528D" wp14:editId="3DB8C4EA">
                  <wp:extent cx="365760" cy="236220"/>
                  <wp:effectExtent l="0" t="0" r="0" b="0"/>
                  <wp:docPr id="45" name="Рисунок 45" descr="2 корень из 2 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2 корень из 2 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б) 2.</w:t>
            </w:r>
          </w:p>
        </w:tc>
      </w:tr>
    </w:tbl>
    <w:p w:rsidR="00F717BF" w:rsidRDefault="00F717BF" w:rsidP="00F717BF">
      <w:pPr>
        <w:tabs>
          <w:tab w:val="left" w:pos="2325"/>
        </w:tabs>
        <w:rPr>
          <w:rFonts w:ascii="Times New Roman" w:hAnsi="Times New Roman" w:cs="Times New Roman"/>
          <w:sz w:val="24"/>
          <w:szCs w:val="24"/>
        </w:rPr>
      </w:pPr>
    </w:p>
    <w:p w:rsidR="00F717BF" w:rsidRDefault="00F717BF" w:rsidP="00F717BF">
      <w:pPr>
        <w:pStyle w:val="a4"/>
        <w:ind w:left="1080"/>
        <w:jc w:val="center"/>
        <w:rPr>
          <w:b/>
          <w:sz w:val="24"/>
          <w:szCs w:val="24"/>
        </w:rPr>
      </w:pPr>
      <w:r w:rsidRPr="00D73C05">
        <w:rPr>
          <w:b/>
          <w:sz w:val="24"/>
          <w:szCs w:val="24"/>
        </w:rPr>
        <w:t>Система</w:t>
      </w:r>
      <w:r>
        <w:rPr>
          <w:b/>
          <w:sz w:val="24"/>
          <w:szCs w:val="24"/>
        </w:rPr>
        <w:t xml:space="preserve"> оценивания выполнения всей работы</w:t>
      </w:r>
    </w:p>
    <w:p w:rsidR="00FB6CA7" w:rsidRPr="00FB6CA7" w:rsidRDefault="00FB6CA7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A7">
        <w:rPr>
          <w:rFonts w:ascii="Times New Roman" w:hAnsi="Times New Roman" w:cs="Times New Roman"/>
          <w:sz w:val="24"/>
          <w:szCs w:val="24"/>
        </w:rPr>
        <w:t>Всего 10 заданий</w:t>
      </w:r>
    </w:p>
    <w:p w:rsidR="00FB6CA7" w:rsidRPr="00FB6CA7" w:rsidRDefault="00FB6CA7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A7">
        <w:rPr>
          <w:rFonts w:ascii="Times New Roman" w:hAnsi="Times New Roman" w:cs="Times New Roman"/>
          <w:b/>
          <w:sz w:val="24"/>
          <w:szCs w:val="24"/>
        </w:rPr>
        <w:t>Базовая часть</w:t>
      </w:r>
      <w:r w:rsidRPr="00FB6CA7">
        <w:rPr>
          <w:rFonts w:ascii="Times New Roman" w:hAnsi="Times New Roman" w:cs="Times New Roman"/>
          <w:sz w:val="24"/>
          <w:szCs w:val="24"/>
        </w:rPr>
        <w:t xml:space="preserve"> 7 заданий (1 балл)</w:t>
      </w:r>
    </w:p>
    <w:p w:rsidR="00FB6CA7" w:rsidRPr="00FB6CA7" w:rsidRDefault="00FB6CA7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6CA7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Pr="00FB6CA7">
        <w:rPr>
          <w:rFonts w:ascii="Times New Roman" w:hAnsi="Times New Roman" w:cs="Times New Roman"/>
          <w:sz w:val="24"/>
          <w:szCs w:val="24"/>
        </w:rPr>
        <w:t xml:space="preserve"> 3 задания (2 балла, 2 балла, 3 балла)</w:t>
      </w:r>
    </w:p>
    <w:p w:rsidR="00F717BF" w:rsidRPr="00FB6CA7" w:rsidRDefault="00F717BF" w:rsidP="00FB6CA7">
      <w:pPr>
        <w:rPr>
          <w:rFonts w:ascii="Times New Roman" w:hAnsi="Times New Roman" w:cs="Times New Roman"/>
          <w:sz w:val="24"/>
          <w:szCs w:val="24"/>
        </w:rPr>
      </w:pPr>
      <w:r w:rsidRPr="00FB6CA7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– 14</w:t>
      </w:r>
    </w:p>
    <w:p w:rsidR="00F717BF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F717BF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97"/>
        <w:gridCol w:w="803"/>
        <w:gridCol w:w="804"/>
        <w:gridCol w:w="803"/>
        <w:gridCol w:w="772"/>
      </w:tblGrid>
      <w:tr w:rsidR="00F717BF" w:rsidTr="00F717BF">
        <w:tc>
          <w:tcPr>
            <w:tcW w:w="5997" w:type="dxa"/>
          </w:tcPr>
          <w:p w:rsidR="00F717BF" w:rsidRPr="003068C5" w:rsidRDefault="00F717BF" w:rsidP="00FB6CA7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3068C5">
              <w:rPr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04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72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«5»</w:t>
            </w:r>
          </w:p>
        </w:tc>
      </w:tr>
      <w:tr w:rsidR="00F717BF" w:rsidTr="00F717BF">
        <w:tc>
          <w:tcPr>
            <w:tcW w:w="5997" w:type="dxa"/>
          </w:tcPr>
          <w:p w:rsidR="00F717BF" w:rsidRPr="003068C5" w:rsidRDefault="00F717BF" w:rsidP="00FB6CA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804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772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</w:tr>
    </w:tbl>
    <w:p w:rsidR="00F717BF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</w:p>
    <w:p w:rsidR="00F717BF" w:rsidRPr="003068C5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</w:p>
    <w:p w:rsidR="00F717BF" w:rsidRDefault="00F717BF" w:rsidP="00F717BF">
      <w:pPr>
        <w:pStyle w:val="a4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>Максимальный первичный балл за выполнение работы обучающимися с ОВЗ– 14</w:t>
      </w:r>
    </w:p>
    <w:p w:rsidR="00F717BF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Рекомендуемая таблица перевода баллов в отметки по пятибалльной шкале</w:t>
      </w:r>
    </w:p>
    <w:p w:rsidR="00F717BF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997"/>
        <w:gridCol w:w="803"/>
        <w:gridCol w:w="804"/>
        <w:gridCol w:w="803"/>
        <w:gridCol w:w="772"/>
      </w:tblGrid>
      <w:tr w:rsidR="00F717BF" w:rsidTr="00F717BF">
        <w:tc>
          <w:tcPr>
            <w:tcW w:w="5997" w:type="dxa"/>
          </w:tcPr>
          <w:p w:rsidR="00F717BF" w:rsidRPr="003068C5" w:rsidRDefault="00F717BF" w:rsidP="00FB6CA7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3068C5">
              <w:rPr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«2»</w:t>
            </w:r>
          </w:p>
        </w:tc>
        <w:tc>
          <w:tcPr>
            <w:tcW w:w="804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«3»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«4»</w:t>
            </w:r>
          </w:p>
        </w:tc>
        <w:tc>
          <w:tcPr>
            <w:tcW w:w="772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3068C5">
              <w:rPr>
                <w:b/>
                <w:i/>
                <w:sz w:val="24"/>
                <w:szCs w:val="24"/>
              </w:rPr>
              <w:t>«5»</w:t>
            </w:r>
          </w:p>
        </w:tc>
      </w:tr>
      <w:tr w:rsidR="00F717BF" w:rsidTr="00F717BF">
        <w:tc>
          <w:tcPr>
            <w:tcW w:w="5997" w:type="dxa"/>
          </w:tcPr>
          <w:p w:rsidR="00F717BF" w:rsidRPr="003068C5" w:rsidRDefault="00F717BF" w:rsidP="00FB6CA7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баллы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</w:tc>
        <w:tc>
          <w:tcPr>
            <w:tcW w:w="804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</w:tc>
        <w:tc>
          <w:tcPr>
            <w:tcW w:w="803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7-10</w:t>
            </w:r>
          </w:p>
        </w:tc>
        <w:tc>
          <w:tcPr>
            <w:tcW w:w="772" w:type="dxa"/>
          </w:tcPr>
          <w:p w:rsidR="00F717BF" w:rsidRPr="003068C5" w:rsidRDefault="00F717BF" w:rsidP="00515636">
            <w:pPr>
              <w:pStyle w:val="a4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11-14</w:t>
            </w:r>
          </w:p>
        </w:tc>
      </w:tr>
    </w:tbl>
    <w:p w:rsidR="00F717BF" w:rsidRDefault="00F717BF" w:rsidP="00F717BF">
      <w:pPr>
        <w:pStyle w:val="a4"/>
        <w:ind w:left="1080"/>
        <w:jc w:val="center"/>
        <w:rPr>
          <w:i/>
          <w:sz w:val="24"/>
          <w:szCs w:val="24"/>
        </w:rPr>
      </w:pPr>
    </w:p>
    <w:p w:rsidR="00F717BF" w:rsidRDefault="00F717BF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17BF" w:rsidRDefault="00F717BF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17BF" w:rsidRDefault="00F717BF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717BF" w:rsidRDefault="00F717BF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17E3D" w:rsidRDefault="00617E3D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675" w:rsidRDefault="00F07675" w:rsidP="0010646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07675" w:rsidRPr="00B45814" w:rsidRDefault="00F07675" w:rsidP="00F07675">
      <w:pPr>
        <w:rPr>
          <w:rFonts w:ascii="Times New Roman" w:hAnsi="Times New Roman" w:cs="Times New Roman"/>
          <w:sz w:val="28"/>
          <w:szCs w:val="28"/>
        </w:rPr>
      </w:pPr>
    </w:p>
    <w:p w:rsidR="00106462" w:rsidRPr="00F07675" w:rsidRDefault="00106462" w:rsidP="00F0767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106462" w:rsidRPr="00F0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2E4"/>
    <w:multiLevelType w:val="hybridMultilevel"/>
    <w:tmpl w:val="38E2AA6E"/>
    <w:lvl w:ilvl="0" w:tplc="720A4C02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5B3A0E73"/>
    <w:multiLevelType w:val="hybridMultilevel"/>
    <w:tmpl w:val="7BA4A1C8"/>
    <w:lvl w:ilvl="0" w:tplc="0D34C076">
      <w:start w:val="1"/>
      <w:numFmt w:val="decimal"/>
      <w:lvlText w:val="%1."/>
      <w:lvlJc w:val="left"/>
      <w:pPr>
        <w:ind w:left="393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EA8C4C8">
      <w:start w:val="1"/>
      <w:numFmt w:val="decimal"/>
      <w:lvlText w:val="%2)"/>
      <w:lvlJc w:val="left"/>
      <w:pPr>
        <w:ind w:left="744" w:hanging="239"/>
      </w:pPr>
      <w:rPr>
        <w:rFonts w:hint="default"/>
        <w:spacing w:val="0"/>
        <w:w w:val="100"/>
        <w:lang w:val="ru-RU" w:eastAsia="en-US" w:bidi="ar-SA"/>
      </w:rPr>
    </w:lvl>
    <w:lvl w:ilvl="2" w:tplc="E10E85B4">
      <w:numFmt w:val="bullet"/>
      <w:lvlText w:val="•"/>
      <w:lvlJc w:val="left"/>
      <w:pPr>
        <w:ind w:left="780" w:hanging="239"/>
      </w:pPr>
      <w:rPr>
        <w:rFonts w:hint="default"/>
        <w:lang w:val="ru-RU" w:eastAsia="en-US" w:bidi="ar-SA"/>
      </w:rPr>
    </w:lvl>
    <w:lvl w:ilvl="3" w:tplc="DBB2FC3A">
      <w:numFmt w:val="bullet"/>
      <w:lvlText w:val="•"/>
      <w:lvlJc w:val="left"/>
      <w:pPr>
        <w:ind w:left="1922" w:hanging="239"/>
      </w:pPr>
      <w:rPr>
        <w:rFonts w:hint="default"/>
        <w:lang w:val="ru-RU" w:eastAsia="en-US" w:bidi="ar-SA"/>
      </w:rPr>
    </w:lvl>
    <w:lvl w:ilvl="4" w:tplc="F7C87E9A">
      <w:numFmt w:val="bullet"/>
      <w:lvlText w:val="•"/>
      <w:lvlJc w:val="left"/>
      <w:pPr>
        <w:ind w:left="3065" w:hanging="239"/>
      </w:pPr>
      <w:rPr>
        <w:rFonts w:hint="default"/>
        <w:lang w:val="ru-RU" w:eastAsia="en-US" w:bidi="ar-SA"/>
      </w:rPr>
    </w:lvl>
    <w:lvl w:ilvl="5" w:tplc="6DA86348">
      <w:numFmt w:val="bullet"/>
      <w:lvlText w:val="•"/>
      <w:lvlJc w:val="left"/>
      <w:pPr>
        <w:ind w:left="4208" w:hanging="239"/>
      </w:pPr>
      <w:rPr>
        <w:rFonts w:hint="default"/>
        <w:lang w:val="ru-RU" w:eastAsia="en-US" w:bidi="ar-SA"/>
      </w:rPr>
    </w:lvl>
    <w:lvl w:ilvl="6" w:tplc="173804FE">
      <w:numFmt w:val="bullet"/>
      <w:lvlText w:val="•"/>
      <w:lvlJc w:val="left"/>
      <w:pPr>
        <w:ind w:left="5351" w:hanging="239"/>
      </w:pPr>
      <w:rPr>
        <w:rFonts w:hint="default"/>
        <w:lang w:val="ru-RU" w:eastAsia="en-US" w:bidi="ar-SA"/>
      </w:rPr>
    </w:lvl>
    <w:lvl w:ilvl="7" w:tplc="048005D6">
      <w:numFmt w:val="bullet"/>
      <w:lvlText w:val="•"/>
      <w:lvlJc w:val="left"/>
      <w:pPr>
        <w:ind w:left="6493" w:hanging="239"/>
      </w:pPr>
      <w:rPr>
        <w:rFonts w:hint="default"/>
        <w:lang w:val="ru-RU" w:eastAsia="en-US" w:bidi="ar-SA"/>
      </w:rPr>
    </w:lvl>
    <w:lvl w:ilvl="8" w:tplc="5A2E0DA4">
      <w:numFmt w:val="bullet"/>
      <w:lvlText w:val="•"/>
      <w:lvlJc w:val="left"/>
      <w:pPr>
        <w:ind w:left="7636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75E64D67"/>
    <w:multiLevelType w:val="hybridMultilevel"/>
    <w:tmpl w:val="7BA4A1C8"/>
    <w:lvl w:ilvl="0" w:tplc="0D34C076">
      <w:start w:val="1"/>
      <w:numFmt w:val="decimal"/>
      <w:lvlText w:val="%1."/>
      <w:lvlJc w:val="left"/>
      <w:pPr>
        <w:ind w:left="393" w:hanging="24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0EA8C4C8">
      <w:start w:val="1"/>
      <w:numFmt w:val="decimal"/>
      <w:lvlText w:val="%2)"/>
      <w:lvlJc w:val="left"/>
      <w:pPr>
        <w:ind w:left="744" w:hanging="239"/>
      </w:pPr>
      <w:rPr>
        <w:rFonts w:hint="default"/>
        <w:spacing w:val="0"/>
        <w:w w:val="100"/>
        <w:lang w:val="ru-RU" w:eastAsia="en-US" w:bidi="ar-SA"/>
      </w:rPr>
    </w:lvl>
    <w:lvl w:ilvl="2" w:tplc="E10E85B4">
      <w:numFmt w:val="bullet"/>
      <w:lvlText w:val="•"/>
      <w:lvlJc w:val="left"/>
      <w:pPr>
        <w:ind w:left="780" w:hanging="239"/>
      </w:pPr>
      <w:rPr>
        <w:rFonts w:hint="default"/>
        <w:lang w:val="ru-RU" w:eastAsia="en-US" w:bidi="ar-SA"/>
      </w:rPr>
    </w:lvl>
    <w:lvl w:ilvl="3" w:tplc="DBB2FC3A">
      <w:numFmt w:val="bullet"/>
      <w:lvlText w:val="•"/>
      <w:lvlJc w:val="left"/>
      <w:pPr>
        <w:ind w:left="1922" w:hanging="239"/>
      </w:pPr>
      <w:rPr>
        <w:rFonts w:hint="default"/>
        <w:lang w:val="ru-RU" w:eastAsia="en-US" w:bidi="ar-SA"/>
      </w:rPr>
    </w:lvl>
    <w:lvl w:ilvl="4" w:tplc="F7C87E9A">
      <w:numFmt w:val="bullet"/>
      <w:lvlText w:val="•"/>
      <w:lvlJc w:val="left"/>
      <w:pPr>
        <w:ind w:left="3065" w:hanging="239"/>
      </w:pPr>
      <w:rPr>
        <w:rFonts w:hint="default"/>
        <w:lang w:val="ru-RU" w:eastAsia="en-US" w:bidi="ar-SA"/>
      </w:rPr>
    </w:lvl>
    <w:lvl w:ilvl="5" w:tplc="6DA86348">
      <w:numFmt w:val="bullet"/>
      <w:lvlText w:val="•"/>
      <w:lvlJc w:val="left"/>
      <w:pPr>
        <w:ind w:left="4208" w:hanging="239"/>
      </w:pPr>
      <w:rPr>
        <w:rFonts w:hint="default"/>
        <w:lang w:val="ru-RU" w:eastAsia="en-US" w:bidi="ar-SA"/>
      </w:rPr>
    </w:lvl>
    <w:lvl w:ilvl="6" w:tplc="173804FE">
      <w:numFmt w:val="bullet"/>
      <w:lvlText w:val="•"/>
      <w:lvlJc w:val="left"/>
      <w:pPr>
        <w:ind w:left="5351" w:hanging="239"/>
      </w:pPr>
      <w:rPr>
        <w:rFonts w:hint="default"/>
        <w:lang w:val="ru-RU" w:eastAsia="en-US" w:bidi="ar-SA"/>
      </w:rPr>
    </w:lvl>
    <w:lvl w:ilvl="7" w:tplc="048005D6">
      <w:numFmt w:val="bullet"/>
      <w:lvlText w:val="•"/>
      <w:lvlJc w:val="left"/>
      <w:pPr>
        <w:ind w:left="6493" w:hanging="239"/>
      </w:pPr>
      <w:rPr>
        <w:rFonts w:hint="default"/>
        <w:lang w:val="ru-RU" w:eastAsia="en-US" w:bidi="ar-SA"/>
      </w:rPr>
    </w:lvl>
    <w:lvl w:ilvl="8" w:tplc="5A2E0DA4">
      <w:numFmt w:val="bullet"/>
      <w:lvlText w:val="•"/>
      <w:lvlJc w:val="left"/>
      <w:pPr>
        <w:ind w:left="7636" w:hanging="2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C4"/>
    <w:rsid w:val="00106462"/>
    <w:rsid w:val="002838B2"/>
    <w:rsid w:val="00294111"/>
    <w:rsid w:val="002C0E52"/>
    <w:rsid w:val="0047456C"/>
    <w:rsid w:val="0056713E"/>
    <w:rsid w:val="00604C46"/>
    <w:rsid w:val="00617E3D"/>
    <w:rsid w:val="006B6A82"/>
    <w:rsid w:val="00862F54"/>
    <w:rsid w:val="00894771"/>
    <w:rsid w:val="009D1CF0"/>
    <w:rsid w:val="00A338A8"/>
    <w:rsid w:val="00AE4DC4"/>
    <w:rsid w:val="00B12B94"/>
    <w:rsid w:val="00B25117"/>
    <w:rsid w:val="00B26F2A"/>
    <w:rsid w:val="00B45814"/>
    <w:rsid w:val="00B70250"/>
    <w:rsid w:val="00BB7F37"/>
    <w:rsid w:val="00CB6041"/>
    <w:rsid w:val="00DF3CA6"/>
    <w:rsid w:val="00E47FE0"/>
    <w:rsid w:val="00E86454"/>
    <w:rsid w:val="00F07675"/>
    <w:rsid w:val="00F406B8"/>
    <w:rsid w:val="00F717BF"/>
    <w:rsid w:val="00FB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D2C7"/>
  <w15:docId w15:val="{414A2323-E683-480A-85E8-03E7D9B2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E3D"/>
    <w:pPr>
      <w:widowControl w:val="0"/>
      <w:autoSpaceDE w:val="0"/>
      <w:autoSpaceDN w:val="0"/>
      <w:spacing w:after="0" w:line="240" w:lineRule="auto"/>
      <w:ind w:left="360" w:hanging="238"/>
    </w:pPr>
    <w:rPr>
      <w:rFonts w:ascii="Times New Roman" w:eastAsia="Times New Roman" w:hAnsi="Times New Roman" w:cs="Times New Roman"/>
    </w:rPr>
  </w:style>
  <w:style w:type="character" w:styleId="a5">
    <w:name w:val="Placeholder Text"/>
    <w:basedOn w:val="a0"/>
    <w:uiPriority w:val="99"/>
    <w:semiHidden/>
    <w:rsid w:val="00617E3D"/>
    <w:rPr>
      <w:color w:val="808080"/>
    </w:rPr>
  </w:style>
  <w:style w:type="paragraph" w:styleId="a6">
    <w:name w:val="Body Text"/>
    <w:basedOn w:val="a"/>
    <w:link w:val="a7"/>
    <w:uiPriority w:val="1"/>
    <w:qFormat/>
    <w:rsid w:val="00617E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Основной текст Знак"/>
    <w:basedOn w:val="a0"/>
    <w:link w:val="a6"/>
    <w:uiPriority w:val="1"/>
    <w:rsid w:val="00617E3D"/>
    <w:rPr>
      <w:rFonts w:ascii="Times New Roman" w:eastAsia="Times New Roman" w:hAnsi="Times New Roman" w:cs="Times New Roman"/>
    </w:rPr>
  </w:style>
  <w:style w:type="paragraph" w:customStyle="1" w:styleId="leftmargin">
    <w:name w:val="left_margin"/>
    <w:basedOn w:val="a"/>
    <w:rsid w:val="002C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67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07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7675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F3C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F3CA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8A01-E52B-4616-ABA5-0F5EC4FA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2025-02-02T05:11:00Z</dcterms:created>
  <dcterms:modified xsi:type="dcterms:W3CDTF">2025-02-03T10:07:00Z</dcterms:modified>
</cp:coreProperties>
</file>